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F7" w:rsidRPr="00AB030B" w:rsidRDefault="006250F2" w:rsidP="0087170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577850" cy="73914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0F7" w:rsidRPr="00AB030B" w:rsidRDefault="00CA20F7" w:rsidP="00BC75D2">
      <w:pPr>
        <w:tabs>
          <w:tab w:val="center" w:pos="4536"/>
        </w:tabs>
        <w:spacing w:after="0" w:line="36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AB030B">
        <w:rPr>
          <w:rFonts w:ascii="Times New Roman" w:hAnsi="Times New Roman" w:cs="Times New Roman"/>
          <w:sz w:val="20"/>
          <w:szCs w:val="20"/>
        </w:rPr>
        <w:t>Załącznik Nr 1 do Zarządzenia Nr</w:t>
      </w:r>
      <w:r w:rsidR="009F7A6D" w:rsidRPr="00AB030B">
        <w:rPr>
          <w:rFonts w:ascii="Times New Roman" w:hAnsi="Times New Roman" w:cs="Times New Roman"/>
          <w:sz w:val="20"/>
          <w:szCs w:val="20"/>
        </w:rPr>
        <w:t xml:space="preserve"> 59</w:t>
      </w:r>
      <w:r w:rsidRPr="00AB030B">
        <w:rPr>
          <w:rFonts w:ascii="Times New Roman" w:hAnsi="Times New Roman" w:cs="Times New Roman"/>
          <w:sz w:val="20"/>
          <w:szCs w:val="20"/>
        </w:rPr>
        <w:t>/2015</w:t>
      </w:r>
      <w:r w:rsidRPr="00AB030B">
        <w:rPr>
          <w:rFonts w:ascii="Times New Roman" w:hAnsi="Times New Roman" w:cs="Times New Roman"/>
          <w:sz w:val="20"/>
          <w:szCs w:val="20"/>
        </w:rPr>
        <w:br/>
        <w:t xml:space="preserve">Burmistrza </w:t>
      </w:r>
      <w:bookmarkStart w:id="0" w:name="_GoBack"/>
      <w:bookmarkEnd w:id="0"/>
      <w:r w:rsidRPr="00AB030B">
        <w:rPr>
          <w:rFonts w:ascii="Times New Roman" w:hAnsi="Times New Roman" w:cs="Times New Roman"/>
          <w:sz w:val="20"/>
          <w:szCs w:val="20"/>
        </w:rPr>
        <w:t>Miasta Żary</w:t>
      </w:r>
      <w:r w:rsidR="009F7A6D" w:rsidRPr="00AB030B">
        <w:rPr>
          <w:rFonts w:ascii="Times New Roman" w:hAnsi="Times New Roman" w:cs="Times New Roman"/>
          <w:sz w:val="20"/>
          <w:szCs w:val="20"/>
        </w:rPr>
        <w:t xml:space="preserve"> </w:t>
      </w:r>
      <w:r w:rsidRPr="00AB030B">
        <w:rPr>
          <w:rFonts w:ascii="Times New Roman" w:hAnsi="Times New Roman" w:cs="Times New Roman"/>
          <w:sz w:val="20"/>
          <w:szCs w:val="20"/>
        </w:rPr>
        <w:t xml:space="preserve">z dnia </w:t>
      </w:r>
      <w:r w:rsidR="001E4C42" w:rsidRPr="00AB030B">
        <w:rPr>
          <w:rFonts w:ascii="Times New Roman" w:hAnsi="Times New Roman" w:cs="Times New Roman"/>
          <w:sz w:val="20"/>
          <w:szCs w:val="20"/>
        </w:rPr>
        <w:t>03.0</w:t>
      </w:r>
      <w:r w:rsidR="008346C4">
        <w:rPr>
          <w:rFonts w:ascii="Times New Roman" w:hAnsi="Times New Roman" w:cs="Times New Roman"/>
          <w:sz w:val="20"/>
          <w:szCs w:val="20"/>
        </w:rPr>
        <w:t>7</w:t>
      </w:r>
      <w:r w:rsidR="001E4C42" w:rsidRPr="00AB030B">
        <w:rPr>
          <w:rFonts w:ascii="Times New Roman" w:hAnsi="Times New Roman" w:cs="Times New Roman"/>
          <w:sz w:val="20"/>
          <w:szCs w:val="20"/>
        </w:rPr>
        <w:t>.</w:t>
      </w:r>
      <w:r w:rsidRPr="00AB030B">
        <w:rPr>
          <w:rFonts w:ascii="Times New Roman" w:hAnsi="Times New Roman" w:cs="Times New Roman"/>
          <w:sz w:val="20"/>
          <w:szCs w:val="20"/>
        </w:rPr>
        <w:t>2015 r.</w:t>
      </w:r>
    </w:p>
    <w:p w:rsidR="00CA20F7" w:rsidRPr="00AB030B" w:rsidRDefault="00CA20F7" w:rsidP="00871702">
      <w:pPr>
        <w:tabs>
          <w:tab w:val="center" w:pos="4536"/>
        </w:tabs>
        <w:spacing w:after="0" w:line="360" w:lineRule="auto"/>
        <w:ind w:left="4956"/>
        <w:jc w:val="both"/>
        <w:rPr>
          <w:rFonts w:ascii="Times New Roman" w:hAnsi="Times New Roman" w:cs="Times New Roman"/>
        </w:rPr>
      </w:pPr>
    </w:p>
    <w:p w:rsidR="00CA20F7" w:rsidRPr="00AB030B" w:rsidRDefault="00CA20F7" w:rsidP="00871702">
      <w:pPr>
        <w:tabs>
          <w:tab w:val="center" w:pos="4536"/>
        </w:tabs>
        <w:spacing w:after="0" w:line="360" w:lineRule="auto"/>
        <w:ind w:left="4956"/>
        <w:jc w:val="both"/>
        <w:rPr>
          <w:rFonts w:ascii="Times New Roman" w:hAnsi="Times New Roman" w:cs="Times New Roman"/>
        </w:rPr>
      </w:pP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A20F7" w:rsidRPr="00AB030B" w:rsidRDefault="00CA20F7" w:rsidP="0087170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  <w:b/>
          <w:bCs/>
        </w:rPr>
        <w:t>REGULAMIN ORGANIZACYJNY URZĘDU MIEJSKIEGO W ŻARACH</w:t>
      </w: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A20F7" w:rsidRPr="00AB030B" w:rsidRDefault="00CA20F7" w:rsidP="0087170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B030B">
        <w:rPr>
          <w:rFonts w:ascii="Times New Roman" w:hAnsi="Times New Roman" w:cs="Times New Roman"/>
          <w:b/>
          <w:bCs/>
        </w:rPr>
        <w:t>DZIAŁ I</w:t>
      </w:r>
    </w:p>
    <w:p w:rsidR="00CA20F7" w:rsidRPr="00AB030B" w:rsidRDefault="00CA20F7" w:rsidP="0087170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B030B">
        <w:rPr>
          <w:rFonts w:ascii="Times New Roman" w:hAnsi="Times New Roman" w:cs="Times New Roman"/>
          <w:b/>
          <w:bCs/>
        </w:rPr>
        <w:t>POSTANOWIENIA OGÓLNE</w:t>
      </w: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  <w:b/>
          <w:bCs/>
        </w:rPr>
        <w:t xml:space="preserve">§ 1. </w:t>
      </w:r>
      <w:r w:rsidRPr="00AB030B">
        <w:rPr>
          <w:rFonts w:ascii="Times New Roman" w:hAnsi="Times New Roman" w:cs="Times New Roman"/>
          <w:bCs/>
        </w:rPr>
        <w:t>1.</w:t>
      </w:r>
      <w:r w:rsidRPr="00AB030B">
        <w:rPr>
          <w:rFonts w:ascii="Times New Roman" w:hAnsi="Times New Roman" w:cs="Times New Roman"/>
          <w:b/>
          <w:bCs/>
        </w:rPr>
        <w:t xml:space="preserve"> </w:t>
      </w:r>
      <w:r w:rsidRPr="00AB030B">
        <w:rPr>
          <w:rFonts w:ascii="Times New Roman" w:hAnsi="Times New Roman" w:cs="Times New Roman"/>
        </w:rPr>
        <w:t>Regulamin Organizacyjny zwany dalej „Regulaminem” określa strukturę organizacyjną Urzędu Miejskiego w Żarach oraz zasady i tryb jego działania.</w:t>
      </w:r>
    </w:p>
    <w:p w:rsidR="00CA20F7" w:rsidRPr="00AB030B" w:rsidRDefault="00CA20F7" w:rsidP="00522BBF">
      <w:pPr>
        <w:pStyle w:val="Akapitzlist1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Regulamin dotyczy wszystkich stanowisk pracy oraz wszystkich komórek organizacyjnych Urzędu. </w:t>
      </w:r>
    </w:p>
    <w:p w:rsidR="00CA20F7" w:rsidRPr="00AB030B" w:rsidRDefault="00CA20F7" w:rsidP="00522BBF">
      <w:pPr>
        <w:pStyle w:val="Akapitzlist1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Siedzibą Urzędu Miejskiego w Żarach jest Ratusz zlokalizowany w Żarach przy pl. Rynek 1 - 5.</w:t>
      </w:r>
    </w:p>
    <w:p w:rsidR="00CA20F7" w:rsidRPr="00AB030B" w:rsidRDefault="00CA20F7" w:rsidP="00871702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  <w:b/>
          <w:bCs/>
        </w:rPr>
        <w:t xml:space="preserve">§ 2. </w:t>
      </w:r>
      <w:r w:rsidRPr="00AB030B">
        <w:rPr>
          <w:rFonts w:ascii="Times New Roman" w:hAnsi="Times New Roman" w:cs="Times New Roman"/>
          <w:bCs/>
        </w:rPr>
        <w:t>1.</w:t>
      </w:r>
      <w:r w:rsidRPr="00AB030B">
        <w:rPr>
          <w:rFonts w:ascii="Times New Roman" w:hAnsi="Times New Roman" w:cs="Times New Roman"/>
          <w:b/>
          <w:bCs/>
        </w:rPr>
        <w:t xml:space="preserve"> </w:t>
      </w:r>
      <w:r w:rsidRPr="00AB030B">
        <w:rPr>
          <w:rFonts w:ascii="Times New Roman" w:hAnsi="Times New Roman" w:cs="Times New Roman"/>
        </w:rPr>
        <w:t>Urząd Miejski w Żarach jest zakładem pracy w rozumieniu przepisów prawa pracy.</w:t>
      </w:r>
    </w:p>
    <w:p w:rsidR="00CA20F7" w:rsidRPr="00AB030B" w:rsidRDefault="00CA20F7" w:rsidP="00B05AC9">
      <w:pPr>
        <w:pStyle w:val="Akapitzlist1"/>
        <w:numPr>
          <w:ilvl w:val="0"/>
          <w:numId w:val="10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Burmistrz Miasta Żary lub osoba przez niego upoważniona dokonują wobec pracowników czynności w sprawach z zakresu prawa pracy.</w:t>
      </w:r>
    </w:p>
    <w:p w:rsidR="00CA20F7" w:rsidRPr="00AB030B" w:rsidRDefault="00CA20F7" w:rsidP="00871702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B030B">
        <w:rPr>
          <w:rFonts w:ascii="Times New Roman" w:hAnsi="Times New Roman" w:cs="Times New Roman"/>
          <w:b/>
          <w:bCs/>
        </w:rPr>
        <w:t xml:space="preserve">§ 3. </w:t>
      </w:r>
      <w:r w:rsidRPr="00AB030B">
        <w:rPr>
          <w:rFonts w:ascii="Times New Roman" w:hAnsi="Times New Roman" w:cs="Times New Roman"/>
        </w:rPr>
        <w:t>Ilekroć w Regulaminie jest mowa o:</w:t>
      </w:r>
    </w:p>
    <w:p w:rsidR="00CA20F7" w:rsidRPr="00AB030B" w:rsidRDefault="00CA20F7" w:rsidP="00522BBF">
      <w:pPr>
        <w:pStyle w:val="Akapitzlist1"/>
        <w:numPr>
          <w:ilvl w:val="1"/>
          <w:numId w:val="3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b/>
        </w:rPr>
      </w:pPr>
      <w:r w:rsidRPr="00AB030B">
        <w:rPr>
          <w:rFonts w:ascii="Times New Roman" w:hAnsi="Times New Roman" w:cs="Times New Roman"/>
          <w:b/>
        </w:rPr>
        <w:t>Gminie</w:t>
      </w:r>
      <w:r w:rsidRPr="00AB030B">
        <w:rPr>
          <w:rFonts w:ascii="Times New Roman" w:hAnsi="Times New Roman" w:cs="Times New Roman"/>
        </w:rPr>
        <w:t xml:space="preserve"> - należy przez to rozumieć Gminę Żary o statusie miejskim,</w:t>
      </w:r>
    </w:p>
    <w:p w:rsidR="00CA20F7" w:rsidRPr="00AB030B" w:rsidRDefault="00CA20F7" w:rsidP="00522BBF">
      <w:pPr>
        <w:pStyle w:val="Akapitzlist1"/>
        <w:numPr>
          <w:ilvl w:val="1"/>
          <w:numId w:val="3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b/>
        </w:rPr>
      </w:pPr>
      <w:r w:rsidRPr="00AB030B">
        <w:rPr>
          <w:rFonts w:ascii="Times New Roman" w:hAnsi="Times New Roman" w:cs="Times New Roman"/>
          <w:b/>
        </w:rPr>
        <w:t>Radzie</w:t>
      </w:r>
      <w:r w:rsidRPr="00AB030B">
        <w:rPr>
          <w:rFonts w:ascii="Times New Roman" w:hAnsi="Times New Roman" w:cs="Times New Roman"/>
        </w:rPr>
        <w:t xml:space="preserve"> - należy przez to rozumieć Radę Miejską w Żarach,</w:t>
      </w:r>
    </w:p>
    <w:p w:rsidR="00CA20F7" w:rsidRPr="00AB030B" w:rsidRDefault="00CA20F7" w:rsidP="00522BBF">
      <w:pPr>
        <w:pStyle w:val="Akapitzlist1"/>
        <w:numPr>
          <w:ilvl w:val="1"/>
          <w:numId w:val="3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b/>
        </w:rPr>
      </w:pPr>
      <w:r w:rsidRPr="00AB030B">
        <w:rPr>
          <w:rFonts w:ascii="Times New Roman" w:hAnsi="Times New Roman" w:cs="Times New Roman"/>
          <w:b/>
        </w:rPr>
        <w:t>Burmistrzu</w:t>
      </w:r>
      <w:r w:rsidRPr="00AB030B">
        <w:rPr>
          <w:rFonts w:ascii="Times New Roman" w:hAnsi="Times New Roman" w:cs="Times New Roman"/>
        </w:rPr>
        <w:t xml:space="preserve"> - należy przez to rozumieć Burmistrza Miasta Żary,</w:t>
      </w:r>
    </w:p>
    <w:p w:rsidR="00CA20F7" w:rsidRPr="00AB030B" w:rsidRDefault="00CA20F7" w:rsidP="00522BBF">
      <w:pPr>
        <w:pStyle w:val="Akapitzlist1"/>
        <w:numPr>
          <w:ilvl w:val="1"/>
          <w:numId w:val="3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b/>
        </w:rPr>
      </w:pPr>
      <w:r w:rsidRPr="00AB030B">
        <w:rPr>
          <w:rFonts w:ascii="Times New Roman" w:hAnsi="Times New Roman" w:cs="Times New Roman"/>
          <w:b/>
        </w:rPr>
        <w:t>I Zastępcy Burmistrza</w:t>
      </w:r>
      <w:r w:rsidRPr="00AB030B">
        <w:rPr>
          <w:rFonts w:ascii="Times New Roman" w:hAnsi="Times New Roman" w:cs="Times New Roman"/>
        </w:rPr>
        <w:t xml:space="preserve"> - należy przez to rozumieć I Zastępcę Burmistrza ds. Infrastruktury Technicznej i Gospodarki Komunalnej,</w:t>
      </w:r>
    </w:p>
    <w:p w:rsidR="00CA20F7" w:rsidRPr="00AB030B" w:rsidRDefault="00CA20F7" w:rsidP="00522BBF">
      <w:pPr>
        <w:pStyle w:val="Akapitzlist1"/>
        <w:numPr>
          <w:ilvl w:val="1"/>
          <w:numId w:val="3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b/>
        </w:rPr>
      </w:pPr>
      <w:r w:rsidRPr="00AB030B">
        <w:rPr>
          <w:rFonts w:ascii="Times New Roman" w:hAnsi="Times New Roman" w:cs="Times New Roman"/>
          <w:b/>
        </w:rPr>
        <w:t>II Zastępcy Burmistrza</w:t>
      </w:r>
      <w:r w:rsidRPr="00AB030B">
        <w:rPr>
          <w:rFonts w:ascii="Times New Roman" w:hAnsi="Times New Roman" w:cs="Times New Roman"/>
        </w:rPr>
        <w:t xml:space="preserve"> - należy przez to rozumieć II Zastępcę Burmistrza ds. Społecznych, Oświaty i Rozwoju,</w:t>
      </w:r>
    </w:p>
    <w:p w:rsidR="00CA20F7" w:rsidRPr="00AB030B" w:rsidRDefault="00CA20F7" w:rsidP="00522BBF">
      <w:pPr>
        <w:pStyle w:val="Akapitzlist1"/>
        <w:numPr>
          <w:ilvl w:val="1"/>
          <w:numId w:val="3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b/>
        </w:rPr>
      </w:pPr>
      <w:r w:rsidRPr="00AB030B">
        <w:rPr>
          <w:rFonts w:ascii="Times New Roman" w:hAnsi="Times New Roman" w:cs="Times New Roman"/>
          <w:b/>
        </w:rPr>
        <w:t>Urzędzie</w:t>
      </w:r>
      <w:r w:rsidRPr="00AB030B">
        <w:rPr>
          <w:rFonts w:ascii="Times New Roman" w:hAnsi="Times New Roman" w:cs="Times New Roman"/>
        </w:rPr>
        <w:t xml:space="preserve"> - należy przez to rozumieć Urząd Miejski w Żarach,</w:t>
      </w:r>
    </w:p>
    <w:p w:rsidR="00CA20F7" w:rsidRPr="00AB030B" w:rsidRDefault="00CA20F7" w:rsidP="00522BBF">
      <w:pPr>
        <w:pStyle w:val="Akapitzlist1"/>
        <w:numPr>
          <w:ilvl w:val="1"/>
          <w:numId w:val="3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b/>
        </w:rPr>
      </w:pPr>
      <w:r w:rsidRPr="00AB030B">
        <w:rPr>
          <w:rFonts w:ascii="Times New Roman" w:hAnsi="Times New Roman" w:cs="Times New Roman"/>
          <w:b/>
        </w:rPr>
        <w:t>Sekretarzu</w:t>
      </w:r>
      <w:r w:rsidRPr="00AB030B">
        <w:rPr>
          <w:rFonts w:ascii="Times New Roman" w:hAnsi="Times New Roman" w:cs="Times New Roman"/>
        </w:rPr>
        <w:t xml:space="preserve"> - należy przez to rozumieć Sekretarza Gminy Żary o statusie miejskim,</w:t>
      </w:r>
    </w:p>
    <w:p w:rsidR="00CA20F7" w:rsidRPr="00AB030B" w:rsidRDefault="00CA20F7" w:rsidP="00522BBF">
      <w:pPr>
        <w:pStyle w:val="Akapitzlist1"/>
        <w:numPr>
          <w:ilvl w:val="1"/>
          <w:numId w:val="3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b/>
        </w:rPr>
      </w:pPr>
      <w:r w:rsidRPr="00AB030B">
        <w:rPr>
          <w:rFonts w:ascii="Times New Roman" w:hAnsi="Times New Roman" w:cs="Times New Roman"/>
          <w:b/>
        </w:rPr>
        <w:t>Skarbniku</w:t>
      </w:r>
      <w:r w:rsidRPr="00AB030B">
        <w:rPr>
          <w:rFonts w:ascii="Times New Roman" w:hAnsi="Times New Roman" w:cs="Times New Roman"/>
        </w:rPr>
        <w:t xml:space="preserve"> - należy przez to rozumieć Skarbnika Gminy Żary o statusie miejskim,</w:t>
      </w:r>
    </w:p>
    <w:p w:rsidR="00CA20F7" w:rsidRPr="00AB030B" w:rsidRDefault="00CA20F7" w:rsidP="00522BBF">
      <w:pPr>
        <w:pStyle w:val="Akapitzlist1"/>
        <w:numPr>
          <w:ilvl w:val="1"/>
          <w:numId w:val="3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b/>
        </w:rPr>
      </w:pPr>
      <w:r w:rsidRPr="00AB030B">
        <w:rPr>
          <w:rFonts w:ascii="Times New Roman" w:hAnsi="Times New Roman" w:cs="Times New Roman"/>
          <w:b/>
        </w:rPr>
        <w:lastRenderedPageBreak/>
        <w:t>Kierowniku komórki organizacyjnej</w:t>
      </w:r>
      <w:r w:rsidRPr="00AB030B">
        <w:rPr>
          <w:rFonts w:ascii="Times New Roman" w:hAnsi="Times New Roman" w:cs="Times New Roman"/>
        </w:rPr>
        <w:t xml:space="preserve"> - należy przez to rozumieć Naczelnika Wydziału, Kierownika Urzędu Stanu Cywilnego, Komendanta Straży Miejskiej, pracownika na samodzielnym stanowisku,</w:t>
      </w:r>
    </w:p>
    <w:p w:rsidR="00CA20F7" w:rsidRPr="00AB030B" w:rsidRDefault="00CA20F7" w:rsidP="00522BBF">
      <w:pPr>
        <w:pStyle w:val="Akapitzlist1"/>
        <w:numPr>
          <w:ilvl w:val="1"/>
          <w:numId w:val="3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b/>
        </w:rPr>
      </w:pPr>
      <w:r w:rsidRPr="00AB030B">
        <w:rPr>
          <w:rFonts w:ascii="Times New Roman" w:hAnsi="Times New Roman" w:cs="Times New Roman"/>
          <w:b/>
        </w:rPr>
        <w:t>Komórce organizacyjnej</w:t>
      </w:r>
      <w:r w:rsidRPr="00AB030B">
        <w:rPr>
          <w:rFonts w:ascii="Times New Roman" w:hAnsi="Times New Roman" w:cs="Times New Roman"/>
        </w:rPr>
        <w:t xml:space="preserve">  - należy przez to rozumieć Wydział, Urząd Stanu Cywilnego, Komendę Straży Miejskiej, samodzielne stanowisko pracy,</w:t>
      </w:r>
    </w:p>
    <w:p w:rsidR="00CA20F7" w:rsidRPr="00AB030B" w:rsidRDefault="00CA20F7" w:rsidP="00522BBF">
      <w:pPr>
        <w:pStyle w:val="Akapitzlist1"/>
        <w:numPr>
          <w:ilvl w:val="1"/>
          <w:numId w:val="3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  <w:b/>
        </w:rPr>
        <w:t>Jednostce organizacyjnej</w:t>
      </w:r>
      <w:r w:rsidRPr="00AB030B">
        <w:rPr>
          <w:rFonts w:ascii="Times New Roman" w:hAnsi="Times New Roman" w:cs="Times New Roman"/>
        </w:rPr>
        <w:t xml:space="preserve"> – należy przez to rozumieć jednostkę organizacyjną utworzoną </w:t>
      </w:r>
      <w:r w:rsidRPr="00AB030B">
        <w:rPr>
          <w:rFonts w:ascii="Times New Roman" w:hAnsi="Times New Roman" w:cs="Times New Roman"/>
        </w:rPr>
        <w:br/>
        <w:t>w celu realizacji zadań Gminy w formie:</w:t>
      </w:r>
    </w:p>
    <w:p w:rsidR="00CA20F7" w:rsidRPr="00AB030B" w:rsidRDefault="00CA20F7" w:rsidP="00522BBF">
      <w:pPr>
        <w:pStyle w:val="Akapitzlist1"/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jednostki budżetowej,</w:t>
      </w:r>
    </w:p>
    <w:p w:rsidR="00B11C3E" w:rsidRPr="00AB030B" w:rsidRDefault="00CA20F7" w:rsidP="00522BBF">
      <w:pPr>
        <w:pStyle w:val="Akapitzlist1"/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AB030B">
        <w:rPr>
          <w:rFonts w:ascii="Times New Roman" w:hAnsi="Times New Roman" w:cs="Times New Roman"/>
        </w:rPr>
        <w:t>zakładu</w:t>
      </w:r>
      <w:r w:rsidR="003928B9" w:rsidRPr="00AB030B">
        <w:rPr>
          <w:rFonts w:ascii="Times New Roman" w:hAnsi="Times New Roman" w:cs="Times New Roman"/>
        </w:rPr>
        <w:t xml:space="preserve"> </w:t>
      </w:r>
      <w:r w:rsidRPr="00AB030B">
        <w:rPr>
          <w:rFonts w:ascii="Times New Roman" w:hAnsi="Times New Roman" w:cs="Times New Roman"/>
        </w:rPr>
        <w:t>budżetowego,</w:t>
      </w:r>
    </w:p>
    <w:p w:rsidR="00DD4C4A" w:rsidRPr="00054E11" w:rsidRDefault="00CA20F7" w:rsidP="00DD4C4A">
      <w:pPr>
        <w:pStyle w:val="Akapitzlist1"/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054E11">
        <w:rPr>
          <w:rFonts w:ascii="Times New Roman" w:hAnsi="Times New Roman" w:cs="Times New Roman"/>
        </w:rPr>
        <w:t>instytucji kultury.</w:t>
      </w:r>
    </w:p>
    <w:p w:rsidR="00054E11" w:rsidRPr="00054E11" w:rsidRDefault="00054E11" w:rsidP="00054E11">
      <w:pPr>
        <w:pStyle w:val="Akapitzlist1"/>
        <w:spacing w:after="0" w:line="360" w:lineRule="auto"/>
        <w:ind w:left="1095"/>
        <w:jc w:val="both"/>
        <w:rPr>
          <w:rFonts w:ascii="Times New Roman" w:hAnsi="Times New Roman" w:cs="Times New Roman"/>
          <w:bCs/>
        </w:rPr>
      </w:pP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B030B">
        <w:rPr>
          <w:rFonts w:ascii="Times New Roman" w:hAnsi="Times New Roman" w:cs="Times New Roman"/>
          <w:b/>
          <w:bCs/>
        </w:rPr>
        <w:t xml:space="preserve">§ 4. </w:t>
      </w:r>
      <w:r w:rsidRPr="00AB030B">
        <w:rPr>
          <w:rFonts w:ascii="Times New Roman" w:hAnsi="Times New Roman" w:cs="Times New Roman"/>
          <w:bCs/>
        </w:rPr>
        <w:t xml:space="preserve">1. </w:t>
      </w:r>
      <w:r w:rsidRPr="00AB030B">
        <w:rPr>
          <w:rFonts w:ascii="Times New Roman" w:hAnsi="Times New Roman" w:cs="Times New Roman"/>
        </w:rPr>
        <w:t>Urząd realizuje zadania:</w:t>
      </w:r>
    </w:p>
    <w:p w:rsidR="00CA20F7" w:rsidRPr="00AB030B" w:rsidRDefault="00CA20F7" w:rsidP="00775DB0">
      <w:pPr>
        <w:pStyle w:val="Akapitzlist1"/>
        <w:numPr>
          <w:ilvl w:val="0"/>
          <w:numId w:val="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własne Gminy,</w:t>
      </w:r>
    </w:p>
    <w:p w:rsidR="00CA20F7" w:rsidRPr="00AB030B" w:rsidRDefault="00CA20F7" w:rsidP="00775DB0">
      <w:pPr>
        <w:pStyle w:val="Akapitzlist1"/>
        <w:numPr>
          <w:ilvl w:val="0"/>
          <w:numId w:val="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zlecone i powierzone wynikające z ustaw z zakresu działania organów administracji rządowej,</w:t>
      </w:r>
    </w:p>
    <w:p w:rsidR="00CA20F7" w:rsidRPr="00AB030B" w:rsidRDefault="00CA20F7" w:rsidP="00775DB0">
      <w:pPr>
        <w:pStyle w:val="Akapitzlist1"/>
        <w:numPr>
          <w:ilvl w:val="0"/>
          <w:numId w:val="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wynikające z porozumień zawartych z jedno</w:t>
      </w:r>
      <w:r w:rsidR="00677291" w:rsidRPr="00AB030B">
        <w:rPr>
          <w:rFonts w:ascii="Times New Roman" w:hAnsi="Times New Roman" w:cs="Times New Roman"/>
        </w:rPr>
        <w:t>stkami samorządu terytorialnego</w:t>
      </w:r>
      <w:r w:rsidRPr="00AB030B">
        <w:rPr>
          <w:rFonts w:ascii="Times New Roman" w:hAnsi="Times New Roman" w:cs="Times New Roman"/>
        </w:rPr>
        <w:br/>
        <w:t>i organami administracji rządowej,</w:t>
      </w:r>
    </w:p>
    <w:p w:rsidR="00CA20F7" w:rsidRPr="00AB030B" w:rsidRDefault="00CA20F7" w:rsidP="00775DB0">
      <w:pPr>
        <w:pStyle w:val="Akapitzlist1"/>
        <w:numPr>
          <w:ilvl w:val="0"/>
          <w:numId w:val="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wynikające z ustaw szczególnych,</w:t>
      </w:r>
    </w:p>
    <w:p w:rsidR="00CA20F7" w:rsidRPr="00AB030B" w:rsidRDefault="00CA20F7" w:rsidP="00775DB0">
      <w:pPr>
        <w:pStyle w:val="Akapitzlist1"/>
        <w:numPr>
          <w:ilvl w:val="0"/>
          <w:numId w:val="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wynikające z aktów prawnych wydawanych przez Radę i Burmistrza. </w:t>
      </w:r>
    </w:p>
    <w:p w:rsidR="00CA20F7" w:rsidRPr="00AB030B" w:rsidRDefault="00CA20F7" w:rsidP="00522BBF">
      <w:pPr>
        <w:pStyle w:val="Paragraf"/>
        <w:numPr>
          <w:ilvl w:val="0"/>
          <w:numId w:val="30"/>
        </w:numPr>
        <w:spacing w:line="360" w:lineRule="auto"/>
        <w:ind w:right="72"/>
        <w:rPr>
          <w:rFonts w:ascii="Times New Roman" w:hAnsi="Times New Roman" w:cs="Times New Roman"/>
          <w:sz w:val="22"/>
          <w:szCs w:val="22"/>
        </w:rPr>
      </w:pPr>
      <w:r w:rsidRPr="00AB030B">
        <w:rPr>
          <w:rFonts w:ascii="Times New Roman" w:hAnsi="Times New Roman" w:cs="Times New Roman"/>
          <w:sz w:val="22"/>
          <w:szCs w:val="22"/>
        </w:rPr>
        <w:t xml:space="preserve">Przy załatwianiu spraw stosuje się przepisy Kodeksu postępowania administracyjnego, chyba, </w:t>
      </w:r>
      <w:r w:rsidRPr="00AB030B">
        <w:rPr>
          <w:rFonts w:ascii="Times New Roman" w:hAnsi="Times New Roman" w:cs="Times New Roman"/>
          <w:sz w:val="22"/>
          <w:szCs w:val="22"/>
        </w:rPr>
        <w:br/>
        <w:t>że przepisy szczególne stanowią inaczej.</w:t>
      </w:r>
    </w:p>
    <w:p w:rsidR="00CA20F7" w:rsidRPr="00AB030B" w:rsidRDefault="00CA20F7" w:rsidP="00522BBF">
      <w:pPr>
        <w:pStyle w:val="Paragraf"/>
        <w:numPr>
          <w:ilvl w:val="0"/>
          <w:numId w:val="30"/>
        </w:numPr>
        <w:spacing w:line="360" w:lineRule="auto"/>
        <w:ind w:right="72"/>
        <w:jc w:val="both"/>
        <w:rPr>
          <w:rFonts w:ascii="Times New Roman" w:hAnsi="Times New Roman" w:cs="Times New Roman"/>
          <w:sz w:val="22"/>
          <w:szCs w:val="22"/>
        </w:rPr>
      </w:pPr>
      <w:r w:rsidRPr="00AB030B">
        <w:rPr>
          <w:rFonts w:ascii="Times New Roman" w:hAnsi="Times New Roman" w:cs="Times New Roman"/>
          <w:sz w:val="22"/>
          <w:szCs w:val="22"/>
        </w:rPr>
        <w:t xml:space="preserve">Przebieg czynności biurowych i kancelaryjnych regulowany jest ponadto Rozporządzeniem Prezesa Rady Ministrów z dnia 18 stycznia 2011 r. w sprawie instrukcji kancelaryjnej, jednolitych rzeczowych wykazów akt oraz instrukcji w sprawie organizacji i zakresu działania archiwów zakładowych (Dz. U. z 2011 r. Nr 14 poz. 67 z </w:t>
      </w:r>
      <w:proofErr w:type="spellStart"/>
      <w:r w:rsidRPr="00AB030B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AB030B">
        <w:rPr>
          <w:rFonts w:ascii="Times New Roman" w:hAnsi="Times New Roman" w:cs="Times New Roman"/>
          <w:sz w:val="22"/>
          <w:szCs w:val="22"/>
        </w:rPr>
        <w:t>. zm.) Regulaminem oraz zarządzeniami Burmistrza.</w:t>
      </w:r>
    </w:p>
    <w:p w:rsidR="00CA20F7" w:rsidRPr="00AB030B" w:rsidRDefault="00CA20F7" w:rsidP="00522BBF">
      <w:pPr>
        <w:pStyle w:val="Paragraf"/>
        <w:numPr>
          <w:ilvl w:val="0"/>
          <w:numId w:val="30"/>
        </w:numPr>
        <w:spacing w:line="360" w:lineRule="auto"/>
        <w:ind w:right="72"/>
        <w:jc w:val="both"/>
        <w:rPr>
          <w:rFonts w:ascii="Times New Roman" w:hAnsi="Times New Roman" w:cs="Times New Roman"/>
          <w:sz w:val="22"/>
          <w:szCs w:val="22"/>
        </w:rPr>
      </w:pPr>
      <w:r w:rsidRPr="00AB030B">
        <w:rPr>
          <w:rFonts w:ascii="Times New Roman" w:hAnsi="Times New Roman" w:cs="Times New Roman"/>
          <w:sz w:val="22"/>
          <w:szCs w:val="22"/>
        </w:rPr>
        <w:t>Funkcjonowanie Urzędu opiera się na zasadzie jednoosobowego kierownictwa, hierarchicznego podporządkowania, podziału czynności i indywidualnej odpowiedzialności za wykonywanie powierzonych zadań.</w:t>
      </w:r>
    </w:p>
    <w:p w:rsidR="00CA20F7" w:rsidRPr="00AB030B" w:rsidRDefault="00CA20F7" w:rsidP="00522BBF">
      <w:pPr>
        <w:pStyle w:val="Paragraf"/>
        <w:numPr>
          <w:ilvl w:val="0"/>
          <w:numId w:val="30"/>
        </w:numPr>
        <w:spacing w:line="360" w:lineRule="auto"/>
        <w:ind w:right="72"/>
        <w:jc w:val="both"/>
        <w:rPr>
          <w:rFonts w:ascii="Times New Roman" w:hAnsi="Times New Roman" w:cs="Times New Roman"/>
          <w:sz w:val="22"/>
          <w:szCs w:val="22"/>
        </w:rPr>
      </w:pPr>
      <w:r w:rsidRPr="00AB030B">
        <w:rPr>
          <w:rFonts w:ascii="Times New Roman" w:hAnsi="Times New Roman" w:cs="Times New Roman"/>
          <w:sz w:val="22"/>
          <w:szCs w:val="22"/>
        </w:rPr>
        <w:t xml:space="preserve">Nadrzędnym celem działania Urzędu – jego misją jest służba społeczności lokalnej poprzez zaspokajanie jej potrzeb i uwzględnianie słusznych interesów. </w:t>
      </w:r>
    </w:p>
    <w:p w:rsidR="00CA20F7" w:rsidRPr="00AB030B" w:rsidRDefault="00CA20F7" w:rsidP="00522BBF">
      <w:pPr>
        <w:pStyle w:val="Paragraf"/>
        <w:numPr>
          <w:ilvl w:val="0"/>
          <w:numId w:val="30"/>
        </w:numPr>
        <w:spacing w:line="360" w:lineRule="auto"/>
        <w:ind w:right="72"/>
        <w:jc w:val="both"/>
        <w:rPr>
          <w:rFonts w:ascii="Times New Roman" w:hAnsi="Times New Roman" w:cs="Times New Roman"/>
          <w:sz w:val="22"/>
          <w:szCs w:val="22"/>
        </w:rPr>
      </w:pPr>
      <w:r w:rsidRPr="00AB030B">
        <w:rPr>
          <w:rFonts w:ascii="Times New Roman" w:hAnsi="Times New Roman" w:cs="Times New Roman"/>
          <w:sz w:val="22"/>
          <w:szCs w:val="22"/>
        </w:rPr>
        <w:t>Podstawową wartość dla Urzędu i jego pracowników stanowi dobro wspólnoty samorządowej osiągane przy uwzględnieniu i poszanowaniu praw jednostki.</w:t>
      </w:r>
    </w:p>
    <w:p w:rsidR="00CA20F7" w:rsidRPr="00AB030B" w:rsidRDefault="00CA20F7" w:rsidP="00522BBF">
      <w:pPr>
        <w:pStyle w:val="Paragraf"/>
        <w:numPr>
          <w:ilvl w:val="0"/>
          <w:numId w:val="30"/>
        </w:numPr>
        <w:spacing w:line="360" w:lineRule="auto"/>
        <w:ind w:right="72"/>
        <w:jc w:val="both"/>
        <w:rPr>
          <w:rFonts w:ascii="Times New Roman" w:hAnsi="Times New Roman" w:cs="Times New Roman"/>
          <w:b/>
          <w:bCs/>
        </w:rPr>
      </w:pPr>
      <w:r w:rsidRPr="00AB030B">
        <w:rPr>
          <w:rFonts w:ascii="Times New Roman" w:hAnsi="Times New Roman" w:cs="Times New Roman"/>
          <w:sz w:val="22"/>
          <w:szCs w:val="22"/>
        </w:rPr>
        <w:t xml:space="preserve">Katalog sprecyzowanych zasad i zachowań pracowników Urzędu został ujęty </w:t>
      </w:r>
      <w:r w:rsidRPr="00AB030B">
        <w:rPr>
          <w:rFonts w:ascii="Times New Roman" w:hAnsi="Times New Roman" w:cs="Times New Roman"/>
          <w:sz w:val="22"/>
          <w:szCs w:val="22"/>
        </w:rPr>
        <w:br/>
        <w:t>w Kodeksie Etyki.</w:t>
      </w: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A20F7" w:rsidRPr="00AB030B" w:rsidRDefault="00CA20F7" w:rsidP="0087170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B030B">
        <w:rPr>
          <w:rFonts w:ascii="Times New Roman" w:hAnsi="Times New Roman" w:cs="Times New Roman"/>
          <w:b/>
          <w:bCs/>
        </w:rPr>
        <w:lastRenderedPageBreak/>
        <w:t>DZIAŁ II</w:t>
      </w:r>
    </w:p>
    <w:p w:rsidR="00CA20F7" w:rsidRPr="00AB030B" w:rsidRDefault="00CA20F7" w:rsidP="0087170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B030B">
        <w:rPr>
          <w:rFonts w:ascii="Times New Roman" w:hAnsi="Times New Roman" w:cs="Times New Roman"/>
          <w:b/>
          <w:bCs/>
        </w:rPr>
        <w:t>ZASADY KIEROWANIA URZĘDEM</w:t>
      </w:r>
    </w:p>
    <w:p w:rsidR="00CA20F7" w:rsidRPr="00AB030B" w:rsidRDefault="00CA20F7" w:rsidP="0087170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B030B">
        <w:rPr>
          <w:rFonts w:ascii="Times New Roman" w:hAnsi="Times New Roman" w:cs="Times New Roman"/>
          <w:b/>
          <w:bCs/>
        </w:rPr>
        <w:t>Rozdział 1</w:t>
      </w:r>
    </w:p>
    <w:p w:rsidR="00CA20F7" w:rsidRPr="00AB030B" w:rsidRDefault="00CA20F7" w:rsidP="0087170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B030B">
        <w:rPr>
          <w:rFonts w:ascii="Times New Roman" w:hAnsi="Times New Roman" w:cs="Times New Roman"/>
          <w:b/>
          <w:bCs/>
        </w:rPr>
        <w:t>Kierownictwo Urzędu</w:t>
      </w: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A20F7" w:rsidRPr="00AB030B" w:rsidRDefault="00CA20F7" w:rsidP="00871702">
      <w:pPr>
        <w:tabs>
          <w:tab w:val="left" w:pos="5212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B030B">
        <w:rPr>
          <w:rFonts w:ascii="Times New Roman" w:hAnsi="Times New Roman" w:cs="Times New Roman"/>
          <w:b/>
          <w:bCs/>
        </w:rPr>
        <w:t xml:space="preserve">§ 5. </w:t>
      </w:r>
      <w:r w:rsidRPr="00AB030B">
        <w:rPr>
          <w:rFonts w:ascii="Times New Roman" w:hAnsi="Times New Roman" w:cs="Times New Roman"/>
          <w:bCs/>
        </w:rPr>
        <w:t xml:space="preserve">1. </w:t>
      </w:r>
      <w:r w:rsidRPr="00AB030B">
        <w:rPr>
          <w:rFonts w:ascii="Times New Roman" w:hAnsi="Times New Roman" w:cs="Times New Roman"/>
        </w:rPr>
        <w:t>Kierownikiem Urzędu jest Burmistrz.</w:t>
      </w:r>
    </w:p>
    <w:p w:rsidR="00CA20F7" w:rsidRDefault="00CA20F7" w:rsidP="00C31883">
      <w:pPr>
        <w:pStyle w:val="Akapitzlist"/>
        <w:numPr>
          <w:ilvl w:val="0"/>
          <w:numId w:val="10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31883">
        <w:rPr>
          <w:rFonts w:ascii="Times New Roman" w:hAnsi="Times New Roman" w:cs="Times New Roman"/>
        </w:rPr>
        <w:t>Burmistrz kieruje Urzędem przy pomocy swoich Zastępców, Sekretarza i Skarbnika.</w:t>
      </w:r>
    </w:p>
    <w:p w:rsidR="00CA20F7" w:rsidRPr="00C31883" w:rsidRDefault="00CA20F7" w:rsidP="00871702">
      <w:pPr>
        <w:pStyle w:val="Akapitzlist"/>
        <w:numPr>
          <w:ilvl w:val="0"/>
          <w:numId w:val="10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31883">
        <w:rPr>
          <w:rFonts w:ascii="Times New Roman" w:hAnsi="Times New Roman" w:cs="Times New Roman"/>
        </w:rPr>
        <w:t xml:space="preserve">Burmistrz jako Kierownik Urzędu wykonuje uprawnienia zwierzchnika służbowego w stosunku </w:t>
      </w:r>
      <w:r w:rsidRPr="00C31883">
        <w:rPr>
          <w:rFonts w:ascii="Times New Roman" w:hAnsi="Times New Roman" w:cs="Times New Roman"/>
        </w:rPr>
        <w:br/>
        <w:t>do pracowników Urzędu, Komendy Straży Miejskiej</w:t>
      </w:r>
      <w:r w:rsidR="00510E66" w:rsidRPr="00C31883">
        <w:rPr>
          <w:rFonts w:ascii="Times New Roman" w:hAnsi="Times New Roman" w:cs="Times New Roman"/>
        </w:rPr>
        <w:t>, Urzędu Stanu Cywilnego</w:t>
      </w:r>
      <w:r w:rsidRPr="00C31883">
        <w:rPr>
          <w:rFonts w:ascii="Times New Roman" w:hAnsi="Times New Roman" w:cs="Times New Roman"/>
        </w:rPr>
        <w:t xml:space="preserve"> oraz kierowników miejskich jednostek organizacyjnych.</w:t>
      </w:r>
    </w:p>
    <w:p w:rsidR="00CA20F7" w:rsidRPr="00AB030B" w:rsidRDefault="00CA20F7" w:rsidP="00E16A65">
      <w:pPr>
        <w:pStyle w:val="Akapitzlist1"/>
        <w:numPr>
          <w:ilvl w:val="0"/>
          <w:numId w:val="10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Burmistrz wykonuje swoje zadania poprzez:</w:t>
      </w:r>
    </w:p>
    <w:p w:rsidR="00CA20F7" w:rsidRPr="00AB030B" w:rsidRDefault="00CA20F7" w:rsidP="00775DB0">
      <w:pPr>
        <w:pStyle w:val="Akapitzlist1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rozstrzygnięcia podejmowane osobiście,</w:t>
      </w:r>
    </w:p>
    <w:p w:rsidR="00CA20F7" w:rsidRPr="00AB030B" w:rsidRDefault="00CA20F7" w:rsidP="00775DB0">
      <w:pPr>
        <w:pStyle w:val="Akapitzlist1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rozstrzygnięcia podejmowane przez I Zastępcę Burmistrza działającego w zastępstwie Burmistrza w czasie jego nieobecności – w zakresie określonym odrębnym zarządzeniem,</w:t>
      </w:r>
    </w:p>
    <w:p w:rsidR="00CA20F7" w:rsidRPr="00AB030B" w:rsidRDefault="00CA20F7" w:rsidP="00775DB0">
      <w:pPr>
        <w:pStyle w:val="Akapitzlist1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rozstrzygnięcia podejmowane przez I Zastępcę Burmistrza, II Zastępcę Burmistrza, Sekretarza, Skarbnika w ramach spraw im powierzonych w zakresie sprawowanego nadzoru nad działalnością komórek organizacyjnych i jednostek organizacyjnych, określone </w:t>
      </w:r>
      <w:r w:rsidRPr="00AB030B">
        <w:rPr>
          <w:rFonts w:ascii="Times New Roman" w:hAnsi="Times New Roman" w:cs="Times New Roman"/>
        </w:rPr>
        <w:br/>
        <w:t>odrębnymi zarządzeniami,</w:t>
      </w:r>
    </w:p>
    <w:p w:rsidR="00CA20F7" w:rsidRPr="00AB030B" w:rsidRDefault="00CA20F7" w:rsidP="00775DB0">
      <w:pPr>
        <w:pStyle w:val="Akapitzlist1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rozstrzygnięcia podejmowane w imieniu Burmistrza przez kierowników komórek organizacyjnych oraz innych pracowników tychże komórek, w zakresie spraw im powierzonych, w ramach odrębnie udzielonych upoważnień bądź pełnomocnictw, </w:t>
      </w:r>
    </w:p>
    <w:p w:rsidR="00CA20F7" w:rsidRPr="00AB030B" w:rsidRDefault="00CA20F7" w:rsidP="00775DB0">
      <w:pPr>
        <w:pStyle w:val="Akapitzlist1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rozstrzygnięcia podejmowane z upoważnienia Burmistrza, przez kierowników jednostek organizacyjnych oraz innych podmiotów, w zakresie spraw im powierzonych w ramach stosowanych porozumień bądź peł</w:t>
      </w:r>
      <w:r w:rsidR="00894100" w:rsidRPr="00AB030B">
        <w:rPr>
          <w:rFonts w:ascii="Times New Roman" w:hAnsi="Times New Roman" w:cs="Times New Roman"/>
        </w:rPr>
        <w:t>nomocnictw.</w:t>
      </w:r>
    </w:p>
    <w:p w:rsidR="00CA20F7" w:rsidRPr="00AB030B" w:rsidRDefault="00CA20F7" w:rsidP="00E16A65">
      <w:pPr>
        <w:pStyle w:val="Akapitzlist1"/>
        <w:numPr>
          <w:ilvl w:val="0"/>
          <w:numId w:val="10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Burmistrz może wyznaczyć na piśmie do swojego zastępstwa w czasie nieobecności inną osobę niż wymienioną ust. 4 pkt. 2.</w:t>
      </w:r>
    </w:p>
    <w:p w:rsidR="00CA20F7" w:rsidRPr="00AB030B" w:rsidRDefault="00CA20F7" w:rsidP="00E16A65">
      <w:pPr>
        <w:pStyle w:val="Akapitzlist1"/>
        <w:numPr>
          <w:ilvl w:val="0"/>
          <w:numId w:val="103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B030B">
        <w:rPr>
          <w:rFonts w:ascii="Times New Roman" w:hAnsi="Times New Roman" w:cs="Times New Roman"/>
        </w:rPr>
        <w:t>Wykaz uprawnień, o których mowa w ust. 4 prowadzi Sekretarz.</w:t>
      </w: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B030B">
        <w:rPr>
          <w:rFonts w:ascii="Times New Roman" w:hAnsi="Times New Roman" w:cs="Times New Roman"/>
          <w:b/>
          <w:bCs/>
        </w:rPr>
        <w:t xml:space="preserve">§ 6. </w:t>
      </w:r>
      <w:r w:rsidRPr="00AB030B">
        <w:rPr>
          <w:rFonts w:ascii="Times New Roman" w:hAnsi="Times New Roman" w:cs="Times New Roman"/>
          <w:bCs/>
        </w:rPr>
        <w:t>Do wyłącznej kompetencji Burmistrza należy w szczególności:</w:t>
      </w:r>
    </w:p>
    <w:p w:rsidR="00CA20F7" w:rsidRPr="00AB030B" w:rsidRDefault="00CA20F7" w:rsidP="00775DB0">
      <w:pPr>
        <w:pStyle w:val="Akapitzlist1"/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kierowanie bieżącymi sprawami Gminy oraz reprezentowanie jej na zewnątrz,</w:t>
      </w:r>
    </w:p>
    <w:p w:rsidR="00CA20F7" w:rsidRPr="00AB030B" w:rsidRDefault="00CA20F7" w:rsidP="00775DB0">
      <w:pPr>
        <w:pStyle w:val="Akapitzlist1"/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składanie oświadczeń woli w imieniu Gminy w zakresie zarządu mieniem oraz udzielania upoważnień w tym zakresie,</w:t>
      </w:r>
    </w:p>
    <w:p w:rsidR="00CA20F7" w:rsidRPr="00AB030B" w:rsidRDefault="00CA20F7" w:rsidP="00775DB0">
      <w:pPr>
        <w:pStyle w:val="Akapitzlist1"/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zapewnienie wykonywania zadań wynikających z przepisów prawa, w tym Regulaminu,</w:t>
      </w:r>
    </w:p>
    <w:p w:rsidR="00CA20F7" w:rsidRPr="00AB030B" w:rsidRDefault="00CA20F7" w:rsidP="00775DB0">
      <w:pPr>
        <w:pStyle w:val="Akapitzlist1"/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pełnienie funkcji Szefa Obrony Cywilnej Gminy oraz nadzór nad wykonywaniem zadań obronnych, obrony cywilnej i zadań związanych z zarządzaniem kryzysowym w zakresach określonych przepisami prawa,</w:t>
      </w:r>
    </w:p>
    <w:p w:rsidR="00CA20F7" w:rsidRPr="00AB030B" w:rsidRDefault="00CA20F7" w:rsidP="00775DB0">
      <w:pPr>
        <w:pStyle w:val="Akapitzlist1"/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lastRenderedPageBreak/>
        <w:t>zapewnienie skutecznej kontroli realizacji ustalonych zadań i przestrzegania przepisów prawa,</w:t>
      </w:r>
    </w:p>
    <w:p w:rsidR="00CA20F7" w:rsidRPr="00AB030B" w:rsidRDefault="00CA20F7" w:rsidP="00775DB0">
      <w:pPr>
        <w:pStyle w:val="Akapitzlist1"/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organizacja i zapewnienie funkcjonowania systemu kontroli wewnętrznej w Urzędzie oraz jednostkach organizacyjnych, określonego w Regulaminie Kontroli,</w:t>
      </w:r>
    </w:p>
    <w:p w:rsidR="00CA20F7" w:rsidRPr="00AB030B" w:rsidRDefault="00CA20F7" w:rsidP="00775DB0">
      <w:pPr>
        <w:pStyle w:val="Akapitzlist1"/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dokonywanie podziału zadań, kompetencji i odpowiedzialności między swych Zastępców, Sekretarza i Skarbnika, koordynowanie ich działalności i przy ich pomocy nadzorowanie </w:t>
      </w:r>
      <w:r w:rsidRPr="00AB030B">
        <w:rPr>
          <w:rFonts w:ascii="Times New Roman" w:hAnsi="Times New Roman" w:cs="Times New Roman"/>
        </w:rPr>
        <w:br/>
        <w:t>i kierowanie pracą kierowników komórek organizacyjnych oraz jednostek organizacyjnych,</w:t>
      </w:r>
    </w:p>
    <w:p w:rsidR="00CA20F7" w:rsidRPr="00AB030B" w:rsidRDefault="00CA20F7" w:rsidP="00775DB0">
      <w:pPr>
        <w:pStyle w:val="Akapitzlist1"/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zatwierdzanie zakresu czynności i odpowiedzialności pracowników oraz oceny kadry kierowniczej Urzędu,</w:t>
      </w:r>
    </w:p>
    <w:p w:rsidR="00CA20F7" w:rsidRPr="00AB030B" w:rsidRDefault="00CA20F7" w:rsidP="00775DB0">
      <w:pPr>
        <w:pStyle w:val="Akapitzlist1"/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ustalenie zasad porządku i dyscypliny pracy w Regulaminie Pracy,</w:t>
      </w:r>
    </w:p>
    <w:p w:rsidR="00CA20F7" w:rsidRPr="00AB030B" w:rsidRDefault="00CA20F7" w:rsidP="00775DB0">
      <w:pPr>
        <w:pStyle w:val="Akapitzlist1"/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wykonywanie uchwał  Rady oraz przedkładanie na sesję sprawozdań z ich wykonania,</w:t>
      </w:r>
    </w:p>
    <w:p w:rsidR="00CA20F7" w:rsidRPr="00AB030B" w:rsidRDefault="00CA20F7" w:rsidP="00775DB0">
      <w:pPr>
        <w:pStyle w:val="Akapitzlist1"/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wydawanie przepisów związanych z organizacją i funkcjonowaniem Urzędu,</w:t>
      </w:r>
    </w:p>
    <w:p w:rsidR="00CA20F7" w:rsidRPr="00AB030B" w:rsidRDefault="00CA20F7" w:rsidP="00775DB0">
      <w:pPr>
        <w:pStyle w:val="Akapitzlist1"/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gospodarki finansowej Gminy,</w:t>
      </w:r>
    </w:p>
    <w:p w:rsidR="00CA20F7" w:rsidRPr="00AB030B" w:rsidRDefault="00CA20F7" w:rsidP="00775DB0">
      <w:pPr>
        <w:pStyle w:val="Akapitzlist1"/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udzielanie pełnomocnictw procesowych,</w:t>
      </w:r>
    </w:p>
    <w:p w:rsidR="00CA20F7" w:rsidRPr="00AB030B" w:rsidRDefault="00CA20F7" w:rsidP="00775DB0">
      <w:pPr>
        <w:pStyle w:val="Akapitzlist1"/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wykonywanie innych zadań zastrzeżonych dla Burmistrza przepisami prawa, Regulaminem oraz uchwałami Rady,</w:t>
      </w:r>
    </w:p>
    <w:p w:rsidR="00CA20F7" w:rsidRPr="00AB030B" w:rsidRDefault="00CA20F7" w:rsidP="00775DB0">
      <w:pPr>
        <w:pStyle w:val="Akapitzlist1"/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sprawowanie bezpośredniego nadzoru nad prawidłowym funkcjonowaniem:</w:t>
      </w:r>
    </w:p>
    <w:p w:rsidR="00CA20F7" w:rsidRPr="00AB030B" w:rsidRDefault="00CA20F7" w:rsidP="00522BBF">
      <w:pPr>
        <w:pStyle w:val="Akapitzlist1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Wydziału Zamówień Publicznych i Pozyskiwania Środków Pozabudżetowych,</w:t>
      </w:r>
    </w:p>
    <w:p w:rsidR="00CA20F7" w:rsidRPr="00AB030B" w:rsidRDefault="00CA20F7" w:rsidP="00522BBF">
      <w:pPr>
        <w:pStyle w:val="Akapitzlist1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Urzędem Stanu Cywilnego,</w:t>
      </w:r>
    </w:p>
    <w:p w:rsidR="00CA20F7" w:rsidRPr="00AB030B" w:rsidRDefault="00CA20F7" w:rsidP="00522BBF">
      <w:pPr>
        <w:pStyle w:val="Akapitzlist1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Komórką Audytu Wewnętrznego,</w:t>
      </w:r>
    </w:p>
    <w:p w:rsidR="00CA20F7" w:rsidRPr="00AB030B" w:rsidRDefault="00CA20F7" w:rsidP="00522BBF">
      <w:pPr>
        <w:pStyle w:val="Akapitzlist1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Komendą Straży Miejskiej.</w:t>
      </w:r>
    </w:p>
    <w:p w:rsidR="00CA20F7" w:rsidRPr="00AB030B" w:rsidRDefault="00CA20F7" w:rsidP="00871702">
      <w:pPr>
        <w:pStyle w:val="Akapitzlist1"/>
        <w:spacing w:after="0" w:line="360" w:lineRule="auto"/>
        <w:jc w:val="both"/>
        <w:rPr>
          <w:rFonts w:ascii="Times New Roman" w:hAnsi="Times New Roman" w:cs="Times New Roman"/>
        </w:rPr>
      </w:pP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  <w:b/>
          <w:bCs/>
        </w:rPr>
        <w:t xml:space="preserve">§ 7. </w:t>
      </w:r>
      <w:r w:rsidRPr="00AB030B">
        <w:rPr>
          <w:rFonts w:ascii="Times New Roman" w:hAnsi="Times New Roman" w:cs="Times New Roman"/>
          <w:bCs/>
        </w:rPr>
        <w:t xml:space="preserve">Do zadań i kompetencji każdego z Zastępców Burmistrza, Sekretarza oraz Skarbnika należy </w:t>
      </w:r>
      <w:r w:rsidRPr="00AB030B">
        <w:rPr>
          <w:rFonts w:ascii="Times New Roman" w:hAnsi="Times New Roman" w:cs="Times New Roman"/>
          <w:bCs/>
        </w:rPr>
        <w:br/>
        <w:t>w szczególności:</w:t>
      </w:r>
    </w:p>
    <w:p w:rsidR="00CA20F7" w:rsidRPr="00AB030B" w:rsidRDefault="00CA20F7" w:rsidP="00775DB0">
      <w:pPr>
        <w:pStyle w:val="Akapitzlist1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nadzór nad wykonywaniem działań przez podległe komórki organizacyjne oraz jednostki organizacyjne związanych z realizacją zadań własnych Gminy oraz zleconych Gminie, wynikających z ustawy </w:t>
      </w:r>
      <w:r w:rsidRPr="00AB030B">
        <w:rPr>
          <w:rFonts w:ascii="Times New Roman" w:hAnsi="Times New Roman" w:cs="Times New Roman"/>
          <w:iCs/>
        </w:rPr>
        <w:t>o samorządzie gminnym</w:t>
      </w:r>
      <w:r w:rsidRPr="00AB030B">
        <w:rPr>
          <w:rFonts w:ascii="Times New Roman" w:hAnsi="Times New Roman" w:cs="Times New Roman"/>
        </w:rPr>
        <w:t xml:space="preserve"> oraz innych ustaw,</w:t>
      </w:r>
    </w:p>
    <w:p w:rsidR="00CA20F7" w:rsidRPr="00AB030B" w:rsidRDefault="00CA20F7" w:rsidP="00775DB0">
      <w:pPr>
        <w:pStyle w:val="Akapitzlist1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weryfikacja przygotowanych przez podległe komórki organizacyjne oraz jednostki organizacyjne propozycji do projektu budżetu Gminy w zakresie realizowanych zadań,</w:t>
      </w:r>
    </w:p>
    <w:p w:rsidR="00CA20F7" w:rsidRPr="00AB030B" w:rsidRDefault="00CA20F7" w:rsidP="00775DB0">
      <w:pPr>
        <w:pStyle w:val="Akapitzlist1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realizacja zadań wynikających z przyjętego przez Radę budżetu Gminy, w tym realizacja dochodów,</w:t>
      </w:r>
    </w:p>
    <w:p w:rsidR="00CA20F7" w:rsidRPr="00AB030B" w:rsidRDefault="00CA20F7" w:rsidP="00775DB0">
      <w:pPr>
        <w:pStyle w:val="Akapitzlist1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zapewnienie kompleksowego rozwiązania problemów oraz nadzorowanie działalności </w:t>
      </w:r>
      <w:r w:rsidRPr="00AB030B">
        <w:rPr>
          <w:rFonts w:ascii="Times New Roman" w:hAnsi="Times New Roman" w:cs="Times New Roman"/>
        </w:rPr>
        <w:br/>
        <w:t>i koordynowanie pracy podległych komórek organizacyjnych oraz jednostek organizacyjnych Urzędu oraz spółek z udziałem Gminy w zakresie sprawowanego nadzoru,</w:t>
      </w:r>
    </w:p>
    <w:p w:rsidR="00CA20F7" w:rsidRPr="00AB030B" w:rsidRDefault="00CA20F7" w:rsidP="00775DB0">
      <w:pPr>
        <w:pStyle w:val="Akapitzlist1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nadzór nad przestrzeganiem regulaminów, zarządzeń i instrukcji, w tym Kodeksu Etyki, Regulaminu Pracy oraz dyscypliny pracy, a także przepisów o ochronie przeciwpożarowej, </w:t>
      </w:r>
    </w:p>
    <w:p w:rsidR="00CA20F7" w:rsidRPr="00AB030B" w:rsidRDefault="00CA20F7" w:rsidP="00775DB0">
      <w:pPr>
        <w:pStyle w:val="Akapitzlist1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lastRenderedPageBreak/>
        <w:t xml:space="preserve">nadzór i kontrola w zakresie przestrzegania </w:t>
      </w:r>
      <w:r w:rsidRPr="00AB030B">
        <w:rPr>
          <w:rFonts w:ascii="Times New Roman" w:hAnsi="Times New Roman" w:cs="Times New Roman"/>
          <w:iCs/>
        </w:rPr>
        <w:t xml:space="preserve">ustawy o ochronie informacji niejawnych </w:t>
      </w:r>
      <w:r w:rsidRPr="00AB030B">
        <w:rPr>
          <w:rFonts w:ascii="Times New Roman" w:hAnsi="Times New Roman" w:cs="Times New Roman"/>
        </w:rPr>
        <w:t xml:space="preserve">oraz </w:t>
      </w:r>
      <w:r w:rsidRPr="00AB030B">
        <w:rPr>
          <w:rFonts w:ascii="Times New Roman" w:hAnsi="Times New Roman" w:cs="Times New Roman"/>
          <w:iCs/>
        </w:rPr>
        <w:t>ustawy o ochronie danych osobowych</w:t>
      </w:r>
      <w:r w:rsidRPr="00AB030B">
        <w:rPr>
          <w:rFonts w:ascii="Times New Roman" w:hAnsi="Times New Roman" w:cs="Times New Roman"/>
        </w:rPr>
        <w:t xml:space="preserve"> podległych komórek organizacyjnych oraz jednostek organizacyjnych,</w:t>
      </w:r>
    </w:p>
    <w:p w:rsidR="00CA20F7" w:rsidRPr="00AB030B" w:rsidRDefault="00CA20F7" w:rsidP="00775DB0">
      <w:pPr>
        <w:pStyle w:val="Akapitzlist1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wykonywanie kontroli zarządczej zgodnie ze swoimi uprawnieniami,</w:t>
      </w:r>
    </w:p>
    <w:p w:rsidR="00CA20F7" w:rsidRPr="00AB030B" w:rsidRDefault="00CA20F7" w:rsidP="00775DB0">
      <w:pPr>
        <w:pStyle w:val="Akapitzlist1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 podejmowanie rozstrzygnięć w ramach powierzonych spraw w zakresie sprawowanego nadzoru nad podległymi komórkami organizacyjnymi oraz jednostkami organizacyjnymi,</w:t>
      </w:r>
    </w:p>
    <w:p w:rsidR="00CA20F7" w:rsidRPr="00AB030B" w:rsidRDefault="00CA20F7" w:rsidP="00775DB0">
      <w:pPr>
        <w:pStyle w:val="Akapitzlist1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odpowiedzialność za przestrzeganie dyscypliny finansów publicznych w zakresie powierzonych obowiązków,</w:t>
      </w:r>
    </w:p>
    <w:p w:rsidR="00CA20F7" w:rsidRPr="00AB030B" w:rsidRDefault="00CA20F7" w:rsidP="00775DB0">
      <w:pPr>
        <w:pStyle w:val="Akapitzlist1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koordynowanie współpracy nadzorowanych komórek organizacyjnych i jednostek organizacyjnych,</w:t>
      </w:r>
    </w:p>
    <w:p w:rsidR="00CA20F7" w:rsidRPr="00AB030B" w:rsidRDefault="00CA20F7" w:rsidP="00775DB0">
      <w:pPr>
        <w:pStyle w:val="Akapitzlist1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reprezentowanie Gminy na zewnątrz w imieniu Burmistrza oraz w zakresie uzgodnionym przez Burmistrza,</w:t>
      </w:r>
    </w:p>
    <w:p w:rsidR="00CA20F7" w:rsidRPr="00AB030B" w:rsidRDefault="00CA20F7" w:rsidP="00775DB0">
      <w:pPr>
        <w:pStyle w:val="Akapitzlist1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składanie oświadczeń woli w imieniu Gminy w zakresie bieżącej działalności na podstawie upoważnienia Burmistrza, </w:t>
      </w:r>
    </w:p>
    <w:p w:rsidR="00CA20F7" w:rsidRPr="00AB030B" w:rsidRDefault="00CA20F7" w:rsidP="00775DB0">
      <w:pPr>
        <w:pStyle w:val="Akapitzlist1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uczestniczenie w realizacji zadań należących do Burmistrza w zakresie obrony cywilnej, spraw obronnych i zarządzania kryzysowego na terenie Gminy,</w:t>
      </w:r>
    </w:p>
    <w:p w:rsidR="00CA20F7" w:rsidRPr="00AB030B" w:rsidRDefault="00CA20F7" w:rsidP="00775DB0">
      <w:pPr>
        <w:pStyle w:val="Akapitzlist1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ponoszenie odpowiedzialności wobec Burmistrza za prawidłową organizację, skuteczną realizację zadań oraz za wykonanie zarządzeń, decyzji i poleceń Burmistrza,</w:t>
      </w:r>
    </w:p>
    <w:p w:rsidR="00CA20F7" w:rsidRPr="00AB030B" w:rsidRDefault="00CA20F7" w:rsidP="00775DB0">
      <w:pPr>
        <w:pStyle w:val="Akapitzlist1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badanie i przedstawianie potrzeb oraz pr</w:t>
      </w:r>
      <w:r w:rsidR="00894100" w:rsidRPr="00AB030B">
        <w:rPr>
          <w:rFonts w:ascii="Times New Roman" w:hAnsi="Times New Roman" w:cs="Times New Roman"/>
        </w:rPr>
        <w:t xml:space="preserve">oblemów Gminy oraz inicjowanie </w:t>
      </w:r>
      <w:r w:rsidRPr="00AB030B">
        <w:rPr>
          <w:rFonts w:ascii="Times New Roman" w:hAnsi="Times New Roman" w:cs="Times New Roman"/>
        </w:rPr>
        <w:t xml:space="preserve">ich zaspokajania </w:t>
      </w:r>
      <w:r w:rsidRPr="00AB030B">
        <w:rPr>
          <w:rFonts w:ascii="Times New Roman" w:hAnsi="Times New Roman" w:cs="Times New Roman"/>
        </w:rPr>
        <w:br/>
        <w:t>i rozwiązywania w zakresie powierzonych spraw,</w:t>
      </w:r>
    </w:p>
    <w:p w:rsidR="00CA20F7" w:rsidRPr="00AB030B" w:rsidRDefault="00CA20F7" w:rsidP="00775DB0">
      <w:pPr>
        <w:pStyle w:val="Akapitzlist1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inicjowanie działań zapewniających warunki do realizacji zadań Gminy,</w:t>
      </w:r>
    </w:p>
    <w:p w:rsidR="00CA20F7" w:rsidRPr="00AB030B" w:rsidRDefault="00CA20F7" w:rsidP="00775DB0">
      <w:pPr>
        <w:pStyle w:val="Akapitzlist1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w ramach powierzonych obowiązków, kompetencji i posiadanych środków, odpowiadanie </w:t>
      </w:r>
      <w:r w:rsidRPr="00AB030B">
        <w:rPr>
          <w:rFonts w:ascii="Times New Roman" w:hAnsi="Times New Roman" w:cs="Times New Roman"/>
        </w:rPr>
        <w:br/>
        <w:t xml:space="preserve">za merytoryczną i formalną prawidłowość, legalność, celowość, rzetelność oraz gospodarność, a także przestrzeganie dyscypliny budżetowej oraz za jej zgodność </w:t>
      </w:r>
      <w:r w:rsidR="002912C0">
        <w:rPr>
          <w:rFonts w:ascii="Times New Roman" w:hAnsi="Times New Roman" w:cs="Times New Roman"/>
        </w:rPr>
        <w:br/>
      </w:r>
      <w:r w:rsidRPr="00AB030B">
        <w:rPr>
          <w:rFonts w:ascii="Times New Roman" w:hAnsi="Times New Roman" w:cs="Times New Roman"/>
        </w:rPr>
        <w:t>z interesem publicznym,</w:t>
      </w:r>
    </w:p>
    <w:p w:rsidR="00CA20F7" w:rsidRPr="00AB030B" w:rsidRDefault="00CA20F7" w:rsidP="00775DB0">
      <w:pPr>
        <w:pStyle w:val="Akapitzlist1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wykonywanie innych zadań przewidzianych przepisami prawa oraz zadań wynikających </w:t>
      </w:r>
      <w:r w:rsidRPr="00AB030B">
        <w:rPr>
          <w:rFonts w:ascii="Times New Roman" w:hAnsi="Times New Roman" w:cs="Times New Roman"/>
        </w:rPr>
        <w:br/>
        <w:t>z poleceń lub upoważnień Burmistrza,</w:t>
      </w:r>
    </w:p>
    <w:p w:rsidR="00CA20F7" w:rsidRPr="00AB030B" w:rsidRDefault="00CA20F7" w:rsidP="00775DB0">
      <w:pPr>
        <w:pStyle w:val="Akapitzlist1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udzielanie urlopów wypoczynkowych oraz innych zwolnień od pracy kierownikom komórek organizacyjnych bezpośrednio im podległych.</w:t>
      </w:r>
    </w:p>
    <w:p w:rsidR="00CA20F7" w:rsidRPr="00AB030B" w:rsidRDefault="00CA20F7" w:rsidP="00871702">
      <w:pPr>
        <w:pStyle w:val="Akapitzlist1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  <w:b/>
          <w:bCs/>
        </w:rPr>
        <w:t xml:space="preserve">§ 8. </w:t>
      </w:r>
      <w:r w:rsidRPr="00AB030B">
        <w:rPr>
          <w:rFonts w:ascii="Times New Roman" w:hAnsi="Times New Roman" w:cs="Times New Roman"/>
          <w:bCs/>
        </w:rPr>
        <w:t xml:space="preserve">Do </w:t>
      </w:r>
      <w:r w:rsidRPr="00AB030B">
        <w:rPr>
          <w:rFonts w:ascii="Times New Roman" w:hAnsi="Times New Roman" w:cs="Times New Roman"/>
          <w:b/>
          <w:bCs/>
        </w:rPr>
        <w:t>zadań I Zastępcy Burmistrza ds. Infrastruktury Technicznej i Gospodarki Komunalnej</w:t>
      </w:r>
      <w:r w:rsidRPr="00AB030B">
        <w:rPr>
          <w:rFonts w:ascii="Times New Roman" w:hAnsi="Times New Roman" w:cs="Times New Roman"/>
          <w:bCs/>
        </w:rPr>
        <w:t xml:space="preserve"> należy w szczególności:</w:t>
      </w:r>
    </w:p>
    <w:p w:rsidR="00CA20F7" w:rsidRPr="00AB030B" w:rsidRDefault="00CA20F7" w:rsidP="00522BBF">
      <w:pPr>
        <w:pStyle w:val="Akapitzlist1"/>
        <w:numPr>
          <w:ilvl w:val="0"/>
          <w:numId w:val="25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koordynowanie przedsięwzięć w zakresie inwestycji, remontów i modernizacji oraz wspieranie inicjatyw gospodarczych mieszkańców,</w:t>
      </w:r>
    </w:p>
    <w:p w:rsidR="00CA20F7" w:rsidRPr="00AB030B" w:rsidRDefault="00CA20F7" w:rsidP="00522BBF">
      <w:pPr>
        <w:pStyle w:val="Akapitzlist1"/>
        <w:numPr>
          <w:ilvl w:val="0"/>
          <w:numId w:val="25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nadzorowanie funkcjonowania urządzeń infrastruktury miejskiej,</w:t>
      </w:r>
    </w:p>
    <w:p w:rsidR="00CA20F7" w:rsidRPr="00AB030B" w:rsidRDefault="00CA20F7" w:rsidP="00522BBF">
      <w:pPr>
        <w:pStyle w:val="Akapitzlist1"/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współpraca ze spółkami komunalnymi w zakresie gospodarki komunalnej i mieszkaniowej,</w:t>
      </w:r>
    </w:p>
    <w:p w:rsidR="00CA20F7" w:rsidRPr="00AB030B" w:rsidRDefault="00CA20F7" w:rsidP="00522BBF">
      <w:pPr>
        <w:pStyle w:val="Akapitzlist1"/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lastRenderedPageBreak/>
        <w:t>nadzorowanie realizacji zadań dotyczących zagospodarowania przestrzennego  i gospodarki mieniem gminnym, gospodarki odpadami komunalnymi, ochrony środowiska,</w:t>
      </w:r>
    </w:p>
    <w:p w:rsidR="00CA20F7" w:rsidRPr="00AB030B" w:rsidRDefault="00CA20F7" w:rsidP="00522BBF">
      <w:pPr>
        <w:pStyle w:val="Akapitzlist1"/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nadzór nad opracowywaniem projektów programów oraz strategii rozwoju gospodarczego Gminy w zakresie zadań wykonywanych przez podległe komórki organizacyjne i jednostki organizacyjne,</w:t>
      </w:r>
    </w:p>
    <w:p w:rsidR="00CA20F7" w:rsidRPr="00AB030B" w:rsidRDefault="00CA20F7" w:rsidP="00522BBF">
      <w:pPr>
        <w:pStyle w:val="Akapitzlist1"/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nadzór nad opracowywaniem projektów przepisów wewnętrznych dotyczących zadań </w:t>
      </w:r>
      <w:r w:rsidRPr="00AB030B">
        <w:rPr>
          <w:rFonts w:ascii="Times New Roman" w:hAnsi="Times New Roman" w:cs="Times New Roman"/>
        </w:rPr>
        <w:br/>
        <w:t xml:space="preserve">w zakresie powierzonym pełnionej funkcji, ze szczególnym uwzględnieniem spraw </w:t>
      </w:r>
      <w:r w:rsidR="002912C0">
        <w:rPr>
          <w:rFonts w:ascii="Times New Roman" w:hAnsi="Times New Roman" w:cs="Times New Roman"/>
        </w:rPr>
        <w:br/>
      </w:r>
      <w:r w:rsidRPr="00AB030B">
        <w:rPr>
          <w:rFonts w:ascii="Times New Roman" w:hAnsi="Times New Roman" w:cs="Times New Roman"/>
        </w:rPr>
        <w:t>z zakresu gospodarki komunalnej oraz infrastruktury technicznej podległych komórek organizacyjnych, przy zachowaniu dbałości o ich późniejszą aktualizację,</w:t>
      </w:r>
    </w:p>
    <w:p w:rsidR="00CA20F7" w:rsidRPr="00AB030B" w:rsidRDefault="00CA20F7" w:rsidP="00522BBF">
      <w:pPr>
        <w:pStyle w:val="Akapitzlist1"/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planowanie i realizacja inwestycji miejskich oraz remontów i modernizacji finansowanych </w:t>
      </w:r>
      <w:r w:rsidRPr="00AB030B">
        <w:rPr>
          <w:rFonts w:ascii="Times New Roman" w:hAnsi="Times New Roman" w:cs="Times New Roman"/>
        </w:rPr>
        <w:br/>
        <w:t>z budżetu Gminy,</w:t>
      </w:r>
    </w:p>
    <w:p w:rsidR="00CA20F7" w:rsidRPr="00AB030B" w:rsidRDefault="00CA20F7" w:rsidP="00522BBF">
      <w:pPr>
        <w:pStyle w:val="Akapitzlist1"/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współpraca z organami kontrolnymi,</w:t>
      </w:r>
    </w:p>
    <w:p w:rsidR="00CA20F7" w:rsidRPr="00AB030B" w:rsidRDefault="00CA20F7" w:rsidP="00522BBF">
      <w:pPr>
        <w:pStyle w:val="Akapitzlist1"/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przyjmowanie interesantów w sprawach skarg i wniosków,</w:t>
      </w:r>
    </w:p>
    <w:p w:rsidR="00CA20F7" w:rsidRPr="00AB030B" w:rsidRDefault="00CA20F7" w:rsidP="00522BBF">
      <w:pPr>
        <w:pStyle w:val="Akapitzlist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nadzór nad terminowym i należytym załatwianiem skarg, wniosków i postulatów kierowanych do podległych wydziałów, </w:t>
      </w:r>
    </w:p>
    <w:p w:rsidR="00054E11" w:rsidRDefault="00054E11" w:rsidP="00522BBF">
      <w:pPr>
        <w:pStyle w:val="Akapitzlist1"/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przygotowywanie materiałów dotyczących skarg na kierowników podległych komórek organizacyjnych oraz kierowników jednostek organizacyjnych przekazywanych </w:t>
      </w:r>
      <w:r w:rsidRPr="00AB030B">
        <w:rPr>
          <w:rFonts w:ascii="Times New Roman" w:hAnsi="Times New Roman" w:cs="Times New Roman"/>
        </w:rPr>
        <w:br/>
        <w:t xml:space="preserve">do rozpatrywania przez </w:t>
      </w:r>
      <w:r>
        <w:rPr>
          <w:rFonts w:ascii="Times New Roman" w:hAnsi="Times New Roman" w:cs="Times New Roman"/>
        </w:rPr>
        <w:t xml:space="preserve">Radę </w:t>
      </w:r>
      <w:r w:rsidRPr="00AB030B">
        <w:rPr>
          <w:rFonts w:ascii="Times New Roman" w:hAnsi="Times New Roman" w:cs="Times New Roman"/>
        </w:rPr>
        <w:t>i uzasadnienie przygotowanych propozycji rozstrzygnięć,</w:t>
      </w:r>
    </w:p>
    <w:p w:rsidR="00CA20F7" w:rsidRPr="00054E11" w:rsidRDefault="00CA20F7" w:rsidP="00522BBF">
      <w:pPr>
        <w:pStyle w:val="Akapitzlist1"/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054E11">
        <w:rPr>
          <w:rFonts w:ascii="Times New Roman" w:hAnsi="Times New Roman" w:cs="Times New Roman"/>
        </w:rPr>
        <w:t>współdziałanie z Radą, Sekretarzem, Skarbnikiem, a także komórkami organizacyjnymi Urzędu nie podlegającymi bezpośredniemu nadzorowi,</w:t>
      </w:r>
    </w:p>
    <w:p w:rsidR="00CA20F7" w:rsidRPr="00AB030B" w:rsidRDefault="00CA20F7" w:rsidP="00522BBF">
      <w:pPr>
        <w:pStyle w:val="Akapitzlist1"/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kontroli prawidłowości i terminowości załatwiania spraw  przez pracowników podległych komórek organizacyjnych,</w:t>
      </w:r>
    </w:p>
    <w:p w:rsidR="00CA20F7" w:rsidRPr="00AB030B" w:rsidRDefault="00CA20F7" w:rsidP="00522BBF">
      <w:pPr>
        <w:pStyle w:val="Akapitzlist1"/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 celu realizacji swoich zadań I Zastępca uprawniony jest do wnioskowania w sprawach zatrudniania i zwalniania, nagradzania i karania oraz awansowania  pracowników podległych komórek organizacyjnych Urzędu,</w:t>
      </w:r>
    </w:p>
    <w:p w:rsidR="00CA20F7" w:rsidRPr="00AB030B" w:rsidRDefault="00CA20F7" w:rsidP="00522BBF">
      <w:pPr>
        <w:pStyle w:val="Akapitzlist1"/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nadzór nad dbałością o kompetentną i kulturalną obsługę interesantów przez pracowników podległych wydziałów,</w:t>
      </w:r>
    </w:p>
    <w:p w:rsidR="00CA20F7" w:rsidRPr="00AB030B" w:rsidRDefault="00CA20F7" w:rsidP="00522BBF">
      <w:pPr>
        <w:pStyle w:val="Akapitzlist1"/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opracowanie zakresu czynności dla kierowników podległych komórek organizacyjnych,</w:t>
      </w:r>
    </w:p>
    <w:p w:rsidR="00CA20F7" w:rsidRPr="00AB030B" w:rsidRDefault="00CA20F7" w:rsidP="00522BBF">
      <w:pPr>
        <w:pStyle w:val="Akapitzlist1"/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nadzór nad sporządzaniem materiałów sprawozdawczych i opracowań analitycznych </w:t>
      </w:r>
      <w:r w:rsidRPr="00AB030B">
        <w:rPr>
          <w:rFonts w:ascii="Times New Roman" w:hAnsi="Times New Roman" w:cs="Times New Roman"/>
        </w:rPr>
        <w:br/>
        <w:t>z zakresu działalności podległych komórek organizacyjnych,</w:t>
      </w:r>
    </w:p>
    <w:p w:rsidR="00CA20F7" w:rsidRPr="00AB030B" w:rsidRDefault="00CA20F7" w:rsidP="00522BBF">
      <w:pPr>
        <w:pStyle w:val="Akapitzlist1"/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sprawowanie bezpośredniego nadzoru nad prawidłowym funkcjonowaniem:</w:t>
      </w:r>
    </w:p>
    <w:p w:rsidR="00CA20F7" w:rsidRPr="00AB030B" w:rsidRDefault="00CA20F7" w:rsidP="00775DB0">
      <w:pPr>
        <w:pStyle w:val="Akapitzlist1"/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a) Wydziału Infrastruktury Technicznej i Ochrony Środowiska,</w:t>
      </w:r>
    </w:p>
    <w:p w:rsidR="00CA20F7" w:rsidRPr="00AB030B" w:rsidRDefault="00CA20F7" w:rsidP="00775DB0">
      <w:pPr>
        <w:pStyle w:val="Akapitzlist1"/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b) Wydziału Gospodarki Nieruchomościami, Architektury i Zasobów Komunalnych.</w:t>
      </w:r>
    </w:p>
    <w:p w:rsidR="00B06CE5" w:rsidRDefault="00B06CE5" w:rsidP="00871702">
      <w:pPr>
        <w:pStyle w:val="Akapitzlist1"/>
        <w:spacing w:after="0" w:line="360" w:lineRule="auto"/>
        <w:jc w:val="both"/>
        <w:rPr>
          <w:rFonts w:ascii="Times New Roman" w:hAnsi="Times New Roman" w:cs="Times New Roman"/>
        </w:rPr>
      </w:pPr>
    </w:p>
    <w:p w:rsidR="00D85090" w:rsidRPr="00AB030B" w:rsidRDefault="00D85090" w:rsidP="00871702">
      <w:pPr>
        <w:pStyle w:val="Akapitzlist1"/>
        <w:spacing w:after="0" w:line="360" w:lineRule="auto"/>
        <w:jc w:val="both"/>
        <w:rPr>
          <w:rFonts w:ascii="Times New Roman" w:hAnsi="Times New Roman" w:cs="Times New Roman"/>
        </w:rPr>
      </w:pP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  <w:b/>
          <w:bCs/>
        </w:rPr>
        <w:lastRenderedPageBreak/>
        <w:t>§</w:t>
      </w:r>
      <w:r w:rsidR="00604BF1" w:rsidRPr="00AB030B">
        <w:rPr>
          <w:rFonts w:ascii="Times New Roman" w:hAnsi="Times New Roman" w:cs="Times New Roman"/>
          <w:b/>
          <w:bCs/>
        </w:rPr>
        <w:t xml:space="preserve"> </w:t>
      </w:r>
      <w:r w:rsidRPr="00AB030B">
        <w:rPr>
          <w:rFonts w:ascii="Times New Roman" w:hAnsi="Times New Roman" w:cs="Times New Roman"/>
          <w:b/>
          <w:bCs/>
        </w:rPr>
        <w:t xml:space="preserve">9. </w:t>
      </w:r>
      <w:r w:rsidRPr="00AB030B">
        <w:rPr>
          <w:rFonts w:ascii="Times New Roman" w:hAnsi="Times New Roman" w:cs="Times New Roman"/>
          <w:bCs/>
        </w:rPr>
        <w:t xml:space="preserve">Do zadań </w:t>
      </w:r>
      <w:r w:rsidRPr="00AB030B">
        <w:rPr>
          <w:rFonts w:ascii="Times New Roman" w:hAnsi="Times New Roman" w:cs="Times New Roman"/>
          <w:b/>
          <w:bCs/>
        </w:rPr>
        <w:t>II Zastępcy Burmistrza ds. Społecznych, Oświaty i Rozwoju</w:t>
      </w:r>
      <w:r w:rsidRPr="00AB030B">
        <w:rPr>
          <w:rFonts w:ascii="Times New Roman" w:hAnsi="Times New Roman" w:cs="Times New Roman"/>
          <w:bCs/>
        </w:rPr>
        <w:t xml:space="preserve"> należy</w:t>
      </w:r>
      <w:r w:rsidR="00772E71" w:rsidRPr="00AB030B">
        <w:rPr>
          <w:rFonts w:ascii="Times New Roman" w:hAnsi="Times New Roman" w:cs="Times New Roman"/>
          <w:bCs/>
        </w:rPr>
        <w:t xml:space="preserve"> </w:t>
      </w:r>
      <w:r w:rsidR="00772E71" w:rsidRPr="00AB030B">
        <w:rPr>
          <w:rFonts w:ascii="Times New Roman" w:hAnsi="Times New Roman" w:cs="Times New Roman"/>
          <w:bCs/>
        </w:rPr>
        <w:br/>
        <w:t>w</w:t>
      </w:r>
      <w:r w:rsidRPr="00AB030B">
        <w:rPr>
          <w:rFonts w:ascii="Times New Roman" w:hAnsi="Times New Roman" w:cs="Times New Roman"/>
          <w:bCs/>
        </w:rPr>
        <w:t xml:space="preserve"> szczególności: </w:t>
      </w:r>
    </w:p>
    <w:p w:rsidR="00CA20F7" w:rsidRPr="00AB030B" w:rsidRDefault="00CA20F7" w:rsidP="00522BBF">
      <w:pPr>
        <w:pStyle w:val="Akapitzlist1"/>
        <w:numPr>
          <w:ilvl w:val="0"/>
          <w:numId w:val="5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organizacja oraz nadzór nad rozwiązywaniem spraw mających szczególne znaczenie </w:t>
      </w:r>
      <w:r w:rsidRPr="00AB030B">
        <w:rPr>
          <w:rFonts w:ascii="Times New Roman" w:hAnsi="Times New Roman" w:cs="Times New Roman"/>
        </w:rPr>
        <w:br/>
        <w:t>dla zaspokojenia potrzeb społeczno-materialnych oraz</w:t>
      </w:r>
      <w:r w:rsidR="00894100" w:rsidRPr="00AB030B">
        <w:rPr>
          <w:rFonts w:ascii="Times New Roman" w:hAnsi="Times New Roman" w:cs="Times New Roman"/>
        </w:rPr>
        <w:t xml:space="preserve"> oświatowych mieszkańców Gminy,</w:t>
      </w:r>
    </w:p>
    <w:p w:rsidR="00CA20F7" w:rsidRPr="00AB030B" w:rsidRDefault="00CA20F7" w:rsidP="00522BBF">
      <w:pPr>
        <w:pStyle w:val="Akapitzlist1"/>
        <w:numPr>
          <w:ilvl w:val="0"/>
          <w:numId w:val="5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nadzór oraz prowadzenie spraw z zakresu ochrony zdrowia i polityki społecznej, </w:t>
      </w:r>
    </w:p>
    <w:p w:rsidR="00CA20F7" w:rsidRPr="00AB030B" w:rsidRDefault="00CA20F7" w:rsidP="00522BBF">
      <w:pPr>
        <w:pStyle w:val="Akapitzlist1"/>
        <w:numPr>
          <w:ilvl w:val="0"/>
          <w:numId w:val="5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nadzór nad prowadzeniem spraw związanych ze współpracą z organizacjami pozarządowymi działającymi na terenie Gminy w zakresie spraw społecznych,  oświatowych oraz kultury </w:t>
      </w:r>
      <w:r w:rsidRPr="00AB030B">
        <w:rPr>
          <w:rFonts w:ascii="Times New Roman" w:hAnsi="Times New Roman" w:cs="Times New Roman"/>
        </w:rPr>
        <w:br/>
        <w:t>i kultury fizycznej,</w:t>
      </w:r>
    </w:p>
    <w:p w:rsidR="00CA20F7" w:rsidRPr="00AB030B" w:rsidRDefault="00CA20F7" w:rsidP="00522BBF">
      <w:pPr>
        <w:pStyle w:val="Akapitzlist1"/>
        <w:numPr>
          <w:ilvl w:val="0"/>
          <w:numId w:val="5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nadzór nad opracowywaniem projektów programów oraz strategii rozwoju oświaty, edukacji </w:t>
      </w:r>
      <w:r w:rsidRPr="00AB030B">
        <w:rPr>
          <w:rFonts w:ascii="Times New Roman" w:hAnsi="Times New Roman" w:cs="Times New Roman"/>
        </w:rPr>
        <w:br/>
        <w:t>i kultury fizycznej Gminy w zakresie zadań wykonywanych przez podległe komórki organizacyjne oraz jednostki organizacyjne,</w:t>
      </w:r>
    </w:p>
    <w:p w:rsidR="00CA20F7" w:rsidRPr="00AB030B" w:rsidRDefault="00CA20F7" w:rsidP="00522BBF">
      <w:pPr>
        <w:pStyle w:val="Akapitzlist1"/>
        <w:numPr>
          <w:ilvl w:val="0"/>
          <w:numId w:val="5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nadzór nad opracowywaniem projektów przepisów wewnętrznych dotyczących zadań</w:t>
      </w:r>
      <w:r w:rsidRPr="00AB030B">
        <w:rPr>
          <w:rFonts w:ascii="Times New Roman" w:hAnsi="Times New Roman" w:cs="Times New Roman"/>
        </w:rPr>
        <w:br/>
        <w:t xml:space="preserve"> w zakresie powierzonym pełnionej funkcji, ze szczególnym uwzględnieniem spraw </w:t>
      </w:r>
      <w:r w:rsidR="002912C0">
        <w:rPr>
          <w:rFonts w:ascii="Times New Roman" w:hAnsi="Times New Roman" w:cs="Times New Roman"/>
        </w:rPr>
        <w:br/>
      </w:r>
      <w:r w:rsidRPr="00AB030B">
        <w:rPr>
          <w:rFonts w:ascii="Times New Roman" w:hAnsi="Times New Roman" w:cs="Times New Roman"/>
        </w:rPr>
        <w:t>z zakresu oświaty, ochrony zdrowia i spraw społecznych podległych komórek organizacyjnych, przy zachowaniu dbałości o ich późniejszą aktualizację,</w:t>
      </w:r>
    </w:p>
    <w:p w:rsidR="00CA20F7" w:rsidRPr="00AB030B" w:rsidRDefault="00CA20F7" w:rsidP="00522BBF">
      <w:pPr>
        <w:pStyle w:val="Akapitzlist1"/>
        <w:numPr>
          <w:ilvl w:val="0"/>
          <w:numId w:val="5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kontroli prawidłowości i terminowości załatwiania spraw przez pracowników podległych komórek organizacyjnych,</w:t>
      </w:r>
    </w:p>
    <w:p w:rsidR="00CA20F7" w:rsidRPr="00AB030B" w:rsidRDefault="00CA20F7" w:rsidP="00522BBF">
      <w:pPr>
        <w:pStyle w:val="Akapitzlist1"/>
        <w:numPr>
          <w:ilvl w:val="0"/>
          <w:numId w:val="5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przyjmowanie interesantów w sprawach skarg i wniosków,</w:t>
      </w:r>
    </w:p>
    <w:p w:rsidR="00CA20F7" w:rsidRPr="00AB030B" w:rsidRDefault="00CA20F7" w:rsidP="00522BBF">
      <w:pPr>
        <w:pStyle w:val="Akapitzlist1"/>
        <w:numPr>
          <w:ilvl w:val="0"/>
          <w:numId w:val="5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nadzór nad terminowym i należytym załatwianiem skarg, wniosków i postulatów kierowanych do podległych wydziałów,</w:t>
      </w:r>
    </w:p>
    <w:p w:rsidR="00CA20F7" w:rsidRPr="00AB030B" w:rsidRDefault="00CA20F7" w:rsidP="00522BBF">
      <w:pPr>
        <w:pStyle w:val="Akapitzlist1"/>
        <w:numPr>
          <w:ilvl w:val="0"/>
          <w:numId w:val="5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przygotowywanie materiałów dotyczących skarg na kierowników podległych komórek organizacyjnych oraz kierowników jednostek organizacyjnych przekazywanych </w:t>
      </w:r>
      <w:r w:rsidRPr="00AB030B">
        <w:rPr>
          <w:rFonts w:ascii="Times New Roman" w:hAnsi="Times New Roman" w:cs="Times New Roman"/>
        </w:rPr>
        <w:br/>
        <w:t xml:space="preserve">do rozpatrywania przez </w:t>
      </w:r>
      <w:r w:rsidR="00054E11">
        <w:rPr>
          <w:rFonts w:ascii="Times New Roman" w:hAnsi="Times New Roman" w:cs="Times New Roman"/>
        </w:rPr>
        <w:t xml:space="preserve">Radę </w:t>
      </w:r>
      <w:r w:rsidRPr="00AB030B">
        <w:rPr>
          <w:rFonts w:ascii="Times New Roman" w:hAnsi="Times New Roman" w:cs="Times New Roman"/>
        </w:rPr>
        <w:t>i uzasadnienie przygotowanych propozycji rozstrzygnięć,</w:t>
      </w:r>
    </w:p>
    <w:p w:rsidR="00CA20F7" w:rsidRPr="00AB030B" w:rsidRDefault="00CA20F7" w:rsidP="00522BBF">
      <w:pPr>
        <w:pStyle w:val="Akapitzlist1"/>
        <w:numPr>
          <w:ilvl w:val="0"/>
          <w:numId w:val="5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nadzór nad dbałością o kompetentną i kulturalną obsługę interesantów  przez pracowników podległych wydziałów,</w:t>
      </w:r>
    </w:p>
    <w:p w:rsidR="00CA20F7" w:rsidRPr="00AB030B" w:rsidRDefault="00CA20F7" w:rsidP="00522BBF">
      <w:pPr>
        <w:pStyle w:val="Akapitzlist1"/>
        <w:numPr>
          <w:ilvl w:val="0"/>
          <w:numId w:val="5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współpraca z organami kontrolnymi,</w:t>
      </w:r>
    </w:p>
    <w:p w:rsidR="00CA20F7" w:rsidRPr="00AB030B" w:rsidRDefault="00CA20F7" w:rsidP="00522BBF">
      <w:pPr>
        <w:pStyle w:val="Akapitzlist1"/>
        <w:numPr>
          <w:ilvl w:val="0"/>
          <w:numId w:val="5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współdziałanie z Radą, Sekretarzem, Skarbnikiem, a także komórkami organizacyjnymi Urzędu nie podlegającymi bezpośredniemu nadzorowi,</w:t>
      </w:r>
    </w:p>
    <w:p w:rsidR="00CA20F7" w:rsidRPr="00AB030B" w:rsidRDefault="00CA20F7" w:rsidP="00522BBF">
      <w:pPr>
        <w:pStyle w:val="Akapitzlist1"/>
        <w:numPr>
          <w:ilvl w:val="0"/>
          <w:numId w:val="5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 celu realizacji swoich zadań II Zastępca uprawniony jest do wnioskowania  w sprawach zatrudniania i zwalniania, nagradzania i karania oraz awansowania  pracowników podległych komórek organizacyjnych Urzędu,</w:t>
      </w:r>
    </w:p>
    <w:p w:rsidR="00CA20F7" w:rsidRPr="00AB030B" w:rsidRDefault="00CA20F7" w:rsidP="00522BBF">
      <w:pPr>
        <w:pStyle w:val="Akapitzlist1"/>
        <w:numPr>
          <w:ilvl w:val="0"/>
          <w:numId w:val="5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nadzór nad sporządzaniem materiałów sprawozdawczych i opracowań analitycznych</w:t>
      </w:r>
      <w:r w:rsidRPr="00AB030B">
        <w:rPr>
          <w:rFonts w:ascii="Times New Roman" w:hAnsi="Times New Roman" w:cs="Times New Roman"/>
        </w:rPr>
        <w:br/>
        <w:t>z zakresu działalności podległych komórek organizacyjnych,</w:t>
      </w:r>
    </w:p>
    <w:p w:rsidR="00CA20F7" w:rsidRPr="00AB030B" w:rsidRDefault="00CA20F7" w:rsidP="00522BBF">
      <w:pPr>
        <w:pStyle w:val="Akapitzlist1"/>
        <w:numPr>
          <w:ilvl w:val="0"/>
          <w:numId w:val="5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opracowanie zakresu czynności dla kierowników podległych komórek organizacyjnych,</w:t>
      </w:r>
    </w:p>
    <w:p w:rsidR="00CA20F7" w:rsidRPr="00AB030B" w:rsidRDefault="00CA20F7" w:rsidP="00522BBF">
      <w:pPr>
        <w:pStyle w:val="Akapitzlist1"/>
        <w:numPr>
          <w:ilvl w:val="0"/>
          <w:numId w:val="5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sprawowanie bezpośredniego nadzoru nad prawidłowym funkcjonowaniem: </w:t>
      </w:r>
    </w:p>
    <w:p w:rsidR="00CA20F7" w:rsidRPr="00AB030B" w:rsidRDefault="00CA20F7" w:rsidP="005B38F6">
      <w:pPr>
        <w:pStyle w:val="Akapitzlist1"/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a) Wydziału Oświaty, Kultury i Sportu,</w:t>
      </w:r>
    </w:p>
    <w:p w:rsidR="00CA20F7" w:rsidRPr="00AB030B" w:rsidRDefault="00CA20F7" w:rsidP="005B38F6">
      <w:pPr>
        <w:pStyle w:val="Akapitzlist1"/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lastRenderedPageBreak/>
        <w:t>b) Wydziału Spraw Społecznych,</w:t>
      </w:r>
    </w:p>
    <w:p w:rsidR="00CA20F7" w:rsidRPr="00AB030B" w:rsidRDefault="00CA20F7" w:rsidP="005B38F6">
      <w:pPr>
        <w:pStyle w:val="Akapitzlist1"/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c) Wydziału Polityki Gospodarczej i Promocji,</w:t>
      </w:r>
    </w:p>
    <w:p w:rsidR="00CA20F7" w:rsidRPr="00AB030B" w:rsidRDefault="00CA20F7" w:rsidP="00054E11">
      <w:pPr>
        <w:pStyle w:val="Akapitzlist1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sprawowanie bezpośredniego nadzoru nad prawidłowym funkcjonowaniem jednostek organizacyjnych w zakresie wynikającym z obowiązku organu prowadzącego:</w:t>
      </w:r>
    </w:p>
    <w:p w:rsidR="00CA20F7" w:rsidRPr="00AB030B" w:rsidRDefault="00CA20F7" w:rsidP="00871702">
      <w:pPr>
        <w:pStyle w:val="Akapitzlist1"/>
        <w:spacing w:after="0" w:line="360" w:lineRule="auto"/>
        <w:ind w:left="73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a) Miejskim Ośrodkiem Pomocy Społecznej,</w:t>
      </w:r>
    </w:p>
    <w:p w:rsidR="00CA20F7" w:rsidRPr="00AB030B" w:rsidRDefault="00CA20F7" w:rsidP="00871702">
      <w:pPr>
        <w:pStyle w:val="Akapitzlist1"/>
        <w:spacing w:after="0" w:line="360" w:lineRule="auto"/>
        <w:ind w:left="73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b) </w:t>
      </w:r>
      <w:r w:rsidR="00B05AC9" w:rsidRPr="00AB030B">
        <w:rPr>
          <w:rFonts w:ascii="Times New Roman" w:hAnsi="Times New Roman" w:cs="Times New Roman"/>
        </w:rPr>
        <w:t>Środowiskowym Domem Samopomocy</w:t>
      </w:r>
      <w:r w:rsidR="00B05AC9">
        <w:rPr>
          <w:rFonts w:ascii="Times New Roman" w:hAnsi="Times New Roman" w:cs="Times New Roman"/>
        </w:rPr>
        <w:t>,</w:t>
      </w:r>
      <w:r w:rsidR="00B05AC9" w:rsidRPr="00AB030B">
        <w:rPr>
          <w:rFonts w:ascii="Times New Roman" w:hAnsi="Times New Roman" w:cs="Times New Roman"/>
        </w:rPr>
        <w:t xml:space="preserve"> </w:t>
      </w:r>
    </w:p>
    <w:p w:rsidR="00CA20F7" w:rsidRPr="00AB030B" w:rsidRDefault="00CA20F7" w:rsidP="00871702">
      <w:pPr>
        <w:pStyle w:val="Akapitzlist1"/>
        <w:spacing w:after="0" w:line="360" w:lineRule="auto"/>
        <w:ind w:left="73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c) Miejskim Ośrodkiem Sportu, Rekreacji i Wypoczynku,</w:t>
      </w:r>
    </w:p>
    <w:p w:rsidR="00CA20F7" w:rsidRPr="00AB030B" w:rsidRDefault="00CA20F7" w:rsidP="00871702">
      <w:pPr>
        <w:pStyle w:val="Akapitzlist1"/>
        <w:spacing w:after="0" w:line="360" w:lineRule="auto"/>
        <w:ind w:left="73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d) Muzeum Pogranicza Śląsko-Łużyckiego,</w:t>
      </w:r>
    </w:p>
    <w:p w:rsidR="00CA20F7" w:rsidRPr="00AB030B" w:rsidRDefault="00CA20F7" w:rsidP="00871702">
      <w:pPr>
        <w:pStyle w:val="Akapitzlist1"/>
        <w:spacing w:after="0" w:line="360" w:lineRule="auto"/>
        <w:ind w:left="73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e)</w:t>
      </w:r>
      <w:r w:rsidR="00B05AC9" w:rsidRPr="00B05AC9">
        <w:rPr>
          <w:rFonts w:ascii="Times New Roman" w:hAnsi="Times New Roman" w:cs="Times New Roman"/>
        </w:rPr>
        <w:t xml:space="preserve"> </w:t>
      </w:r>
      <w:r w:rsidR="00B05AC9" w:rsidRPr="00AB030B">
        <w:rPr>
          <w:rFonts w:ascii="Times New Roman" w:hAnsi="Times New Roman" w:cs="Times New Roman"/>
        </w:rPr>
        <w:t>Miejską Biblioteką Publiczną,</w:t>
      </w:r>
    </w:p>
    <w:p w:rsidR="00CA20F7" w:rsidRPr="00AB030B" w:rsidRDefault="00CA20F7" w:rsidP="00871702">
      <w:pPr>
        <w:pStyle w:val="Akapitzlist1"/>
        <w:spacing w:after="0" w:line="360" w:lineRule="auto"/>
        <w:ind w:left="73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f) Żarskim Domem Kultury,</w:t>
      </w:r>
    </w:p>
    <w:p w:rsidR="00CA20F7" w:rsidRPr="00AB030B" w:rsidRDefault="00CA20F7" w:rsidP="00522BBF">
      <w:pPr>
        <w:pStyle w:val="Akapitzlist1"/>
        <w:numPr>
          <w:ilvl w:val="0"/>
          <w:numId w:val="5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sprawowanie bezpośredniego nadzoru nad prawidłowym funkcjonowaniem placówek oświatowych, dla których Gmina jest organem założycielskim:</w:t>
      </w:r>
    </w:p>
    <w:p w:rsidR="00CA20F7" w:rsidRPr="00AB030B" w:rsidRDefault="00CA20F7" w:rsidP="00522BBF">
      <w:pPr>
        <w:pStyle w:val="Akapitzlist1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szkołami samorządowymi,</w:t>
      </w:r>
    </w:p>
    <w:p w:rsidR="00CA20F7" w:rsidRPr="00AB030B" w:rsidRDefault="00CA20F7" w:rsidP="00522BBF">
      <w:pPr>
        <w:pStyle w:val="Akapitzlist1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przedszkolami samorządowymi,</w:t>
      </w:r>
    </w:p>
    <w:p w:rsidR="00CA20F7" w:rsidRPr="00AB030B" w:rsidRDefault="00CA20F7" w:rsidP="00522BBF">
      <w:pPr>
        <w:pStyle w:val="Akapitzlist1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żłobkami samorządowymi</w:t>
      </w: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  <w:b/>
          <w:bCs/>
        </w:rPr>
        <w:t xml:space="preserve">§ 10. </w:t>
      </w:r>
      <w:r w:rsidRPr="00AB030B">
        <w:rPr>
          <w:rFonts w:ascii="Times New Roman" w:hAnsi="Times New Roman" w:cs="Times New Roman"/>
          <w:bCs/>
        </w:rPr>
        <w:t xml:space="preserve">Do zadań </w:t>
      </w:r>
      <w:r w:rsidRPr="00AB030B">
        <w:rPr>
          <w:rFonts w:ascii="Times New Roman" w:hAnsi="Times New Roman" w:cs="Times New Roman"/>
          <w:b/>
          <w:bCs/>
        </w:rPr>
        <w:t xml:space="preserve">Sekretarza </w:t>
      </w:r>
      <w:r w:rsidRPr="00AB030B">
        <w:rPr>
          <w:rFonts w:ascii="Times New Roman" w:hAnsi="Times New Roman" w:cs="Times New Roman"/>
          <w:bCs/>
        </w:rPr>
        <w:t>należy w szczególności:</w:t>
      </w:r>
    </w:p>
    <w:p w:rsidR="00CA20F7" w:rsidRPr="00AB030B" w:rsidRDefault="00CA20F7" w:rsidP="005B38F6">
      <w:pPr>
        <w:pStyle w:val="Akapitzlist1"/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zapewnienie sprawnego funkcjonowania Urzędu w ramach udzielonych upoważnień, </w:t>
      </w:r>
    </w:p>
    <w:p w:rsidR="00CA20F7" w:rsidRPr="00AB030B" w:rsidRDefault="00CA20F7" w:rsidP="005B38F6">
      <w:pPr>
        <w:pStyle w:val="Akapitzlist1"/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wykonywanie czynności w sprawach z zakresu prawa pracy wobec Burmistrza zgodnie </w:t>
      </w:r>
      <w:r w:rsidRPr="00AB030B">
        <w:rPr>
          <w:rFonts w:ascii="Times New Roman" w:hAnsi="Times New Roman" w:cs="Times New Roman"/>
        </w:rPr>
        <w:br/>
        <w:t xml:space="preserve">z art. 8 ustawy </w:t>
      </w:r>
      <w:r w:rsidRPr="00AB030B">
        <w:rPr>
          <w:rFonts w:ascii="Times New Roman" w:hAnsi="Times New Roman" w:cs="Times New Roman"/>
          <w:iCs/>
        </w:rPr>
        <w:t>o pracownikach samorządowych</w:t>
      </w:r>
      <w:r w:rsidRPr="00AB030B">
        <w:rPr>
          <w:rFonts w:ascii="Times New Roman" w:hAnsi="Times New Roman" w:cs="Times New Roman"/>
        </w:rPr>
        <w:t>, niezastrzeżonych dla innych osób lub organów,</w:t>
      </w:r>
    </w:p>
    <w:p w:rsidR="00CA20F7" w:rsidRPr="00AB030B" w:rsidRDefault="00CA20F7" w:rsidP="005B38F6">
      <w:pPr>
        <w:pStyle w:val="Akapitzlist1"/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nadzór nad właściwą obsługą interesantów w Urzędzie,</w:t>
      </w:r>
    </w:p>
    <w:p w:rsidR="00CA20F7" w:rsidRPr="00AB030B" w:rsidRDefault="00CA20F7" w:rsidP="005B38F6">
      <w:pPr>
        <w:pStyle w:val="Akapitzlist1"/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nadzór nad terminowym i należytym załatwianiem skarg, wniosków i postulatów kierowanych do komórek organizacyjnych,</w:t>
      </w:r>
    </w:p>
    <w:p w:rsidR="00CA20F7" w:rsidRPr="00AB030B" w:rsidRDefault="00CA20F7" w:rsidP="005B38F6">
      <w:pPr>
        <w:pStyle w:val="Akapitzlist1"/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przygotowywanie materiałów dotyczących skarg na Burmistrza przekazywanych</w:t>
      </w:r>
      <w:r w:rsidRPr="00AB030B">
        <w:rPr>
          <w:rFonts w:ascii="Times New Roman" w:hAnsi="Times New Roman" w:cs="Times New Roman"/>
        </w:rPr>
        <w:br/>
        <w:t>do rozpatrywania przez Radę Miejską i uzasadnianie przygotowanych propozycji rozstrzygnięć,</w:t>
      </w:r>
    </w:p>
    <w:p w:rsidR="00CA20F7" w:rsidRPr="00AB030B" w:rsidRDefault="00CA20F7" w:rsidP="005B38F6">
      <w:pPr>
        <w:pStyle w:val="Akapitzlist1"/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nadzór nad dbałością o kompetentną i kulturalną obsługę interesantów przez pracowników Urzędu,</w:t>
      </w:r>
    </w:p>
    <w:p w:rsidR="00CA20F7" w:rsidRPr="00AB030B" w:rsidRDefault="00CA20F7" w:rsidP="005B38F6">
      <w:pPr>
        <w:pStyle w:val="Akapitzlist1"/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kontroli prawidłowości i terminowości załatwiania spraw przez pracowników komórek organizacyjnych,</w:t>
      </w:r>
    </w:p>
    <w:p w:rsidR="00CA20F7" w:rsidRPr="00AB030B" w:rsidRDefault="00CA20F7" w:rsidP="005B38F6">
      <w:pPr>
        <w:pStyle w:val="Akapitzlist1"/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realizacja zadań polityki kadrowej, dbanie o należyty dobór pracowników Urzędu, ich ocenę oraz podnoszenie kwalifikacji pracowników i skuteczność ich pracy,</w:t>
      </w:r>
    </w:p>
    <w:p w:rsidR="00CA20F7" w:rsidRPr="00AB030B" w:rsidRDefault="00CA20F7" w:rsidP="005B38F6">
      <w:pPr>
        <w:pStyle w:val="Akapitzlist1"/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nadzór nad opracowywaniem projektów przepisów wewnętrznych dotyczących zadań</w:t>
      </w:r>
      <w:r w:rsidR="005B38F6" w:rsidRPr="00AB030B">
        <w:rPr>
          <w:rFonts w:ascii="Times New Roman" w:hAnsi="Times New Roman" w:cs="Times New Roman"/>
        </w:rPr>
        <w:t xml:space="preserve"> </w:t>
      </w:r>
      <w:r w:rsidR="005B38F6" w:rsidRPr="00AB030B">
        <w:rPr>
          <w:rFonts w:ascii="Times New Roman" w:hAnsi="Times New Roman" w:cs="Times New Roman"/>
        </w:rPr>
        <w:br/>
      </w:r>
      <w:r w:rsidRPr="00AB030B">
        <w:rPr>
          <w:rFonts w:ascii="Times New Roman" w:hAnsi="Times New Roman" w:cs="Times New Roman"/>
        </w:rPr>
        <w:t xml:space="preserve">w zakresie powierzonym pełnionej funkcji, ze szczególnym uwzględnieniem spraw  z zakresu </w:t>
      </w:r>
      <w:r w:rsidRPr="00AB030B">
        <w:rPr>
          <w:rFonts w:ascii="Times New Roman" w:hAnsi="Times New Roman" w:cs="Times New Roman"/>
        </w:rPr>
        <w:lastRenderedPageBreak/>
        <w:t>organizacji Urzędu, w tym obiegu dokumentów, instrukcji kancelaryjnej przy zachowaniu dbałości o ich późniejszą aktualizację,</w:t>
      </w:r>
    </w:p>
    <w:p w:rsidR="00CA20F7" w:rsidRPr="00AB030B" w:rsidRDefault="00CA20F7" w:rsidP="005B38F6">
      <w:pPr>
        <w:pStyle w:val="Akapitzlist1"/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opracowywanie projektów aktów prawnych, w tym Regulaminu Organizacyjnego oraz innych zarządzeń Burmistrza związanych z organizacją pracy w Urzędzie, </w:t>
      </w:r>
    </w:p>
    <w:p w:rsidR="00CA20F7" w:rsidRPr="00AB030B" w:rsidRDefault="00CA20F7" w:rsidP="005B38F6">
      <w:pPr>
        <w:pStyle w:val="Akapitzlist1"/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podejmowanie działań oraz inicjatyw zmierzających do usprawnienia organizacji, metod oraz form pracy Urzędu,</w:t>
      </w:r>
    </w:p>
    <w:p w:rsidR="00CA20F7" w:rsidRPr="00AB030B" w:rsidRDefault="00CA20F7" w:rsidP="005B38F6">
      <w:pPr>
        <w:pStyle w:val="Akapitzlist1"/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realizowanie polityki zarządzania zasobami ludzkimi w Urzędzie poprzez między innymi:</w:t>
      </w:r>
    </w:p>
    <w:p w:rsidR="00CA20F7" w:rsidRPr="00AB030B" w:rsidRDefault="00CA20F7" w:rsidP="00871702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przygotowywanie projektów zarządzeń Bur</w:t>
      </w:r>
      <w:r w:rsidR="00894100" w:rsidRPr="00AB030B">
        <w:rPr>
          <w:rFonts w:ascii="Times New Roman" w:hAnsi="Times New Roman" w:cs="Times New Roman"/>
        </w:rPr>
        <w:t>mistrza, jako Kierownika Urzędu</w:t>
      </w:r>
      <w:r w:rsidRPr="00AB030B">
        <w:rPr>
          <w:rFonts w:ascii="Times New Roman" w:hAnsi="Times New Roman" w:cs="Times New Roman"/>
        </w:rPr>
        <w:br/>
        <w:t xml:space="preserve">na podstawie ustawy </w:t>
      </w:r>
      <w:r w:rsidRPr="00AB030B">
        <w:rPr>
          <w:rFonts w:ascii="Times New Roman" w:hAnsi="Times New Roman" w:cs="Times New Roman"/>
          <w:iCs/>
        </w:rPr>
        <w:t>o pracownikach samorządowych</w:t>
      </w:r>
      <w:r w:rsidRPr="00AB030B">
        <w:rPr>
          <w:rFonts w:ascii="Times New Roman" w:hAnsi="Times New Roman" w:cs="Times New Roman"/>
        </w:rPr>
        <w:t>,</w:t>
      </w:r>
    </w:p>
    <w:p w:rsidR="00CA20F7" w:rsidRPr="00AB030B" w:rsidRDefault="00CA20F7" w:rsidP="00871702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nadzór nad przeprowadzaniem naboru na wolne stanowisko urzędnicze oraz służby przygotowawczej i okresowej oceny pracowników,</w:t>
      </w:r>
    </w:p>
    <w:p w:rsidR="00CA20F7" w:rsidRPr="00AB030B" w:rsidRDefault="00CA20F7" w:rsidP="00871702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nadzór nad podnoszeniem wiedzy i umiejętności zawodowych  przez pracowników,</w:t>
      </w:r>
    </w:p>
    <w:p w:rsidR="00CA20F7" w:rsidRPr="00AB030B" w:rsidRDefault="00CA20F7" w:rsidP="005B38F6">
      <w:pPr>
        <w:pStyle w:val="Akapitzlist1"/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sprawowanie nadzoru nad zawartością merytoryczną Biuletynu Informacji Publicznej,</w:t>
      </w:r>
    </w:p>
    <w:p w:rsidR="00CA20F7" w:rsidRPr="00AB030B" w:rsidRDefault="00CA20F7" w:rsidP="005B38F6">
      <w:pPr>
        <w:pStyle w:val="Akapitzlist1"/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bieżącego nadzoru nad działalnością Urzędu, w tym:</w:t>
      </w:r>
    </w:p>
    <w:p w:rsidR="00CA20F7" w:rsidRPr="00AB030B" w:rsidRDefault="00CA20F7" w:rsidP="00871702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nadzór nad przestrzeganiem porządku i dyscypliny pracy,</w:t>
      </w:r>
    </w:p>
    <w:p w:rsidR="00CA20F7" w:rsidRPr="00AB030B" w:rsidRDefault="00CA20F7" w:rsidP="00871702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opracowywanie Kodeksu Etyki,</w:t>
      </w:r>
    </w:p>
    <w:p w:rsidR="00CA20F7" w:rsidRPr="00AB030B" w:rsidRDefault="00CA20F7" w:rsidP="00871702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nadzór nad terminowym opracowywaniem projektów zakresów czynności pracowników komórek organizacyjnych przez kierowników komórek organizacyjnych,</w:t>
      </w:r>
    </w:p>
    <w:p w:rsidR="00CA20F7" w:rsidRPr="00AB030B" w:rsidRDefault="00CA20F7" w:rsidP="00871702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przestrzeganiem przez pracowników zasad i trybu postępowania  z dokumentacją urzędową na podstawie instrukcji kancelaryjnej,</w:t>
      </w:r>
    </w:p>
    <w:p w:rsidR="00CA20F7" w:rsidRPr="00AB030B" w:rsidRDefault="00CA20F7" w:rsidP="005B38F6">
      <w:pPr>
        <w:pStyle w:val="Akapitzlist1"/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sprawowanie nadzoru nad funkcjonowaniem komórek organizacyjnych Urzędu w zakresie:</w:t>
      </w:r>
    </w:p>
    <w:p w:rsidR="00CA20F7" w:rsidRPr="00AB030B" w:rsidRDefault="00CA20F7" w:rsidP="005B38F6">
      <w:pPr>
        <w:pStyle w:val="Akapitzlist1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przygotowywania materiałów pod obrady sesji Rady oraz posiedzenia komisji Rady,</w:t>
      </w:r>
    </w:p>
    <w:p w:rsidR="00CA20F7" w:rsidRPr="00AB030B" w:rsidRDefault="00CA20F7" w:rsidP="005B38F6">
      <w:pPr>
        <w:pStyle w:val="Akapitzlist1"/>
        <w:numPr>
          <w:ilvl w:val="0"/>
          <w:numId w:val="6"/>
        </w:numPr>
        <w:spacing w:after="0" w:line="360" w:lineRule="auto"/>
        <w:ind w:hanging="371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terminowego przygotowywania i przekazywania do Samodzielnego Stanowiska </w:t>
      </w:r>
      <w:r w:rsidRPr="00AB030B">
        <w:rPr>
          <w:rFonts w:ascii="Times New Roman" w:hAnsi="Times New Roman" w:cs="Times New Roman"/>
        </w:rPr>
        <w:br/>
        <w:t>ds. Obsługi Rady Miejskiej projektów uchwał wnoszonych przez Burmistrza,</w:t>
      </w:r>
    </w:p>
    <w:p w:rsidR="00CA20F7" w:rsidRPr="00AB030B" w:rsidRDefault="00CA20F7" w:rsidP="005B38F6">
      <w:pPr>
        <w:pStyle w:val="Akapitzlist1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terminowego przygotowywania odpowiedzi na wnioski i interpelacje radnych,</w:t>
      </w:r>
    </w:p>
    <w:p w:rsidR="00CA20F7" w:rsidRPr="00AB030B" w:rsidRDefault="00CA20F7" w:rsidP="005B38F6">
      <w:pPr>
        <w:pStyle w:val="Akapitzlist1"/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nadzór nad sporządzaniem materiałów sprawozdawczych i opracowań analitycznych</w:t>
      </w:r>
      <w:r w:rsidRPr="00AB030B">
        <w:rPr>
          <w:rFonts w:ascii="Times New Roman" w:hAnsi="Times New Roman" w:cs="Times New Roman"/>
        </w:rPr>
        <w:br/>
        <w:t>z zakresu działalności podległych komórek organizacyjnych,</w:t>
      </w:r>
    </w:p>
    <w:p w:rsidR="00CA20F7" w:rsidRPr="00AB030B" w:rsidRDefault="00CA20F7" w:rsidP="005B38F6">
      <w:pPr>
        <w:pStyle w:val="Akapitzlist1"/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wydawanie decyzji administracyjnych w sprawach określonych imiennym upoważnieniem Burmistrza,</w:t>
      </w:r>
    </w:p>
    <w:p w:rsidR="00CA20F7" w:rsidRPr="00AB030B" w:rsidRDefault="00CA20F7" w:rsidP="005B38F6">
      <w:pPr>
        <w:pStyle w:val="Akapitzlist1"/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koordynowanie spraw związanych z wyborami i referendami, </w:t>
      </w:r>
    </w:p>
    <w:p w:rsidR="00CA20F7" w:rsidRPr="00AB030B" w:rsidRDefault="00CA20F7" w:rsidP="005B38F6">
      <w:pPr>
        <w:pStyle w:val="Akapitzlist1"/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spraw związanych z kontrolą zarządczą,</w:t>
      </w:r>
    </w:p>
    <w:p w:rsidR="00CA20F7" w:rsidRPr="00AB030B" w:rsidRDefault="00CA20F7" w:rsidP="005B38F6">
      <w:pPr>
        <w:pStyle w:val="Akapitzlist1"/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spraw związanych z kontrolą Urzędu przez organy kontroli zewnętrznej oraz nadzór nad przygotowaniem odpowiedzi na wystąpienia pokontrolne</w:t>
      </w:r>
    </w:p>
    <w:p w:rsidR="00CA20F7" w:rsidRPr="00AB030B" w:rsidRDefault="00CA20F7" w:rsidP="005B38F6">
      <w:pPr>
        <w:pStyle w:val="Akapitzlist1"/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opracowanie zakresów czynności dla Kierowników podległych komórek organizacyjnych,</w:t>
      </w:r>
    </w:p>
    <w:p w:rsidR="00CA20F7" w:rsidRPr="00AB030B" w:rsidRDefault="00CA20F7" w:rsidP="005B38F6">
      <w:pPr>
        <w:pStyle w:val="Akapitzlist1"/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sprawowanie bezpośredniego nadzoru nad:</w:t>
      </w:r>
    </w:p>
    <w:p w:rsidR="00CA20F7" w:rsidRPr="00AB030B" w:rsidRDefault="00CA20F7" w:rsidP="00871702">
      <w:pPr>
        <w:pStyle w:val="Akapitzlist1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Wydziałem Spraw Obywatelskich i Zarządzania Kryzysowego,</w:t>
      </w:r>
    </w:p>
    <w:p w:rsidR="00CA20F7" w:rsidRPr="00AB030B" w:rsidRDefault="00CA20F7" w:rsidP="00871702">
      <w:pPr>
        <w:pStyle w:val="Akapitzlist1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lastRenderedPageBreak/>
        <w:t>Wydziałem Administracyjnym,</w:t>
      </w:r>
    </w:p>
    <w:p w:rsidR="00CA20F7" w:rsidRPr="00AB030B" w:rsidRDefault="0064294F" w:rsidP="00871702">
      <w:pPr>
        <w:pStyle w:val="Akapitzlist1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 Samodzielnym stanowiskiem</w:t>
      </w:r>
      <w:r w:rsidR="00CA20F7" w:rsidRPr="00AB030B">
        <w:rPr>
          <w:rFonts w:ascii="Times New Roman" w:hAnsi="Times New Roman" w:cs="Times New Roman"/>
        </w:rPr>
        <w:t xml:space="preserve"> ds. Kadr, </w:t>
      </w:r>
    </w:p>
    <w:p w:rsidR="00CA20F7" w:rsidRPr="00AB030B" w:rsidRDefault="0064294F" w:rsidP="00871702">
      <w:pPr>
        <w:pStyle w:val="Akapitzlist1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Samodzielnym stanowiskiem </w:t>
      </w:r>
      <w:r w:rsidR="00CA20F7" w:rsidRPr="00AB030B">
        <w:rPr>
          <w:rFonts w:ascii="Times New Roman" w:hAnsi="Times New Roman" w:cs="Times New Roman"/>
        </w:rPr>
        <w:t xml:space="preserve">ds. obsługi Rady Miejskiej, </w:t>
      </w:r>
    </w:p>
    <w:p w:rsidR="00CA20F7" w:rsidRPr="00AB030B" w:rsidRDefault="0064294F" w:rsidP="00871702">
      <w:pPr>
        <w:pStyle w:val="Akapitzlist1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Samodzielnymi stanowiskami </w:t>
      </w:r>
      <w:r w:rsidR="00CA20F7" w:rsidRPr="00AB030B">
        <w:rPr>
          <w:rFonts w:ascii="Times New Roman" w:hAnsi="Times New Roman" w:cs="Times New Roman"/>
        </w:rPr>
        <w:t>ds. Informatyzacji Urzędu,</w:t>
      </w:r>
    </w:p>
    <w:p w:rsidR="00CA20F7" w:rsidRPr="00AB030B" w:rsidRDefault="00B06CE5" w:rsidP="005B38F6">
      <w:p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23</w:t>
      </w:r>
      <w:r w:rsidR="00CA20F7" w:rsidRPr="00AB030B">
        <w:rPr>
          <w:rFonts w:ascii="Times New Roman" w:hAnsi="Times New Roman" w:cs="Times New Roman"/>
        </w:rPr>
        <w:t xml:space="preserve">) </w:t>
      </w:r>
      <w:r w:rsidR="003656F5">
        <w:rPr>
          <w:rFonts w:ascii="Times New Roman" w:hAnsi="Times New Roman" w:cs="Times New Roman"/>
        </w:rPr>
        <w:t>w</w:t>
      </w:r>
      <w:r w:rsidR="00CA20F7" w:rsidRPr="00AB030B">
        <w:rPr>
          <w:rFonts w:ascii="Times New Roman" w:hAnsi="Times New Roman" w:cs="Times New Roman"/>
        </w:rPr>
        <w:t xml:space="preserve"> przypadku nieobecności Sekretarza jego obowiązki w zakresie spraw powierzonych </w:t>
      </w:r>
      <w:r w:rsidR="00CA20F7" w:rsidRPr="00AB030B">
        <w:rPr>
          <w:rFonts w:ascii="Times New Roman" w:hAnsi="Times New Roman" w:cs="Times New Roman"/>
        </w:rPr>
        <w:br/>
        <w:t xml:space="preserve">do prowadzenia oraz niektórych czynności pracodawcy przejmuje Burmistrz lub </w:t>
      </w:r>
      <w:r w:rsidR="00894100" w:rsidRPr="00AB030B">
        <w:rPr>
          <w:rFonts w:ascii="Times New Roman" w:hAnsi="Times New Roman" w:cs="Times New Roman"/>
        </w:rPr>
        <w:t>upoważniona przez niego osoba.</w:t>
      </w:r>
    </w:p>
    <w:p w:rsidR="00CA20F7" w:rsidRPr="00AB030B" w:rsidRDefault="00CA20F7" w:rsidP="00871702">
      <w:pPr>
        <w:pStyle w:val="Akapitzlist1"/>
        <w:spacing w:after="0" w:line="360" w:lineRule="auto"/>
        <w:jc w:val="both"/>
        <w:rPr>
          <w:rFonts w:ascii="Times New Roman" w:hAnsi="Times New Roman" w:cs="Times New Roman"/>
        </w:rPr>
      </w:pP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  <w:b/>
          <w:bCs/>
        </w:rPr>
        <w:t xml:space="preserve">§ 11. </w:t>
      </w:r>
      <w:r w:rsidRPr="00AB030B">
        <w:rPr>
          <w:rFonts w:ascii="Times New Roman" w:hAnsi="Times New Roman" w:cs="Times New Roman"/>
          <w:bCs/>
        </w:rPr>
        <w:t xml:space="preserve">Do zadań </w:t>
      </w:r>
      <w:r w:rsidRPr="00AB030B">
        <w:rPr>
          <w:rFonts w:ascii="Times New Roman" w:hAnsi="Times New Roman" w:cs="Times New Roman"/>
          <w:b/>
          <w:bCs/>
        </w:rPr>
        <w:t xml:space="preserve">Skarbnika </w:t>
      </w:r>
      <w:r w:rsidRPr="00AB030B">
        <w:rPr>
          <w:rFonts w:ascii="Times New Roman" w:hAnsi="Times New Roman" w:cs="Times New Roman"/>
          <w:bCs/>
        </w:rPr>
        <w:t>należy w szczególności:</w:t>
      </w:r>
    </w:p>
    <w:p w:rsidR="00CA20F7" w:rsidRPr="00AB030B" w:rsidRDefault="00CA20F7" w:rsidP="005B38F6">
      <w:pPr>
        <w:pStyle w:val="Akapitzlist1"/>
        <w:numPr>
          <w:ilvl w:val="0"/>
          <w:numId w:val="9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zapewnienie prawidłowego wykonywania zadań Urzędu w zakresie spraw finansowych, sprawując kierownictwo, kontrolę i nadzór nad działalnością komórek organizacji wewnętrznej Urzędu oraz jednostek organizacyjnych realizujących te zadania,</w:t>
      </w:r>
    </w:p>
    <w:p w:rsidR="00CA20F7" w:rsidRPr="00AB030B" w:rsidRDefault="00CA20F7" w:rsidP="005B38F6">
      <w:pPr>
        <w:pStyle w:val="Akapitzlist1"/>
        <w:numPr>
          <w:ilvl w:val="0"/>
          <w:numId w:val="9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pełnienie funkcji głównego księgowego budżetu Gminy,</w:t>
      </w:r>
    </w:p>
    <w:p w:rsidR="00CA20F7" w:rsidRPr="00AB030B" w:rsidRDefault="00CA20F7" w:rsidP="005B38F6">
      <w:pPr>
        <w:pStyle w:val="Akapitzlist1"/>
        <w:numPr>
          <w:ilvl w:val="0"/>
          <w:numId w:val="9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zapewnienie prawidłowej realizacji polityki finansowej Gminy,</w:t>
      </w:r>
    </w:p>
    <w:p w:rsidR="00CA20F7" w:rsidRPr="00AB030B" w:rsidRDefault="00CA20F7" w:rsidP="005B38F6">
      <w:pPr>
        <w:pStyle w:val="Akapitzlist1"/>
        <w:numPr>
          <w:ilvl w:val="0"/>
          <w:numId w:val="9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dokonywanie wstępnej kontroli zgodności operacji finansowych i gospodarczych z planem finansowym poprzez kontrasygnowanie czynności prawnych powodujących powstanie zobowiązań finansowych,</w:t>
      </w:r>
    </w:p>
    <w:p w:rsidR="00CA20F7" w:rsidRPr="00AB030B" w:rsidRDefault="00CA20F7" w:rsidP="005B38F6">
      <w:pPr>
        <w:pStyle w:val="Akapitzlist1"/>
        <w:numPr>
          <w:ilvl w:val="0"/>
          <w:numId w:val="9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nadzorowanie wykonywania obowiązków w zakresie prowadzenia rachunkowości </w:t>
      </w:r>
      <w:r w:rsidR="00054E11">
        <w:rPr>
          <w:rFonts w:ascii="Times New Roman" w:hAnsi="Times New Roman" w:cs="Times New Roman"/>
        </w:rPr>
        <w:br/>
      </w:r>
      <w:r w:rsidRPr="00AB030B">
        <w:rPr>
          <w:rFonts w:ascii="Times New Roman" w:hAnsi="Times New Roman" w:cs="Times New Roman"/>
        </w:rPr>
        <w:t>i ewidencji księgowej budżetu,</w:t>
      </w:r>
    </w:p>
    <w:p w:rsidR="00CA20F7" w:rsidRPr="00AB030B" w:rsidRDefault="00CA20F7" w:rsidP="005B38F6">
      <w:pPr>
        <w:pStyle w:val="Akapitzlist1"/>
        <w:numPr>
          <w:ilvl w:val="0"/>
          <w:numId w:val="9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wykonywanie dyspozycji środkami pieniężnymi,</w:t>
      </w:r>
    </w:p>
    <w:p w:rsidR="00CA20F7" w:rsidRPr="00AB030B" w:rsidRDefault="00CA20F7" w:rsidP="005B38F6">
      <w:pPr>
        <w:pStyle w:val="Akapitzlist1"/>
        <w:numPr>
          <w:ilvl w:val="0"/>
          <w:numId w:val="9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spraw związanych z zaciąganiem i spłatą kredytów i pożyczek,</w:t>
      </w:r>
    </w:p>
    <w:p w:rsidR="00CA20F7" w:rsidRPr="00AB030B" w:rsidRDefault="00CA20F7" w:rsidP="005B38F6">
      <w:pPr>
        <w:pStyle w:val="Akapitzlist1"/>
        <w:numPr>
          <w:ilvl w:val="0"/>
          <w:numId w:val="9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przygotowywanie projektu budżetu oraz bieżący nadzór nad jego wykonaniem,</w:t>
      </w:r>
    </w:p>
    <w:p w:rsidR="00CA20F7" w:rsidRPr="00AB030B" w:rsidRDefault="00CA20F7" w:rsidP="005B38F6">
      <w:pPr>
        <w:pStyle w:val="Akapitzlist1"/>
        <w:numPr>
          <w:ilvl w:val="0"/>
          <w:numId w:val="9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zapewnienie prawidłowej realizacji uchwały budżetowej i wieloletniej prognozy finansowej oraz czuwanie nad przestrzeganiem dyscypliny budżetowej,  a w szczególności w zakresie </w:t>
      </w:r>
      <w:r w:rsidRPr="00AB030B">
        <w:rPr>
          <w:rFonts w:ascii="Times New Roman" w:hAnsi="Times New Roman" w:cs="Times New Roman"/>
          <w:iCs/>
        </w:rPr>
        <w:t>ustawy o finansach publicznych</w:t>
      </w:r>
      <w:r w:rsidRPr="00AB030B">
        <w:rPr>
          <w:rFonts w:ascii="Times New Roman" w:hAnsi="Times New Roman" w:cs="Times New Roman"/>
        </w:rPr>
        <w:t xml:space="preserve"> oraz wnioskowanie  w sprawie ich zmian, przygotowywanie okresowych analiz, sprawozdań, ocen i bieżącej informacji  o sytuacji finansowej Gminy,</w:t>
      </w:r>
    </w:p>
    <w:p w:rsidR="00CA20F7" w:rsidRPr="00AB030B" w:rsidRDefault="00CA20F7" w:rsidP="005B38F6">
      <w:pPr>
        <w:pStyle w:val="Akapitzlist1"/>
        <w:numPr>
          <w:ilvl w:val="0"/>
          <w:numId w:val="9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dokonywanie analizy wykorzystania środków przydzielonych z budżetu lub środków pozabudżetowych i innych będących w dyspozycji Gminy,</w:t>
      </w:r>
    </w:p>
    <w:p w:rsidR="00CA20F7" w:rsidRPr="00AB030B" w:rsidRDefault="00CA20F7" w:rsidP="005B38F6">
      <w:pPr>
        <w:pStyle w:val="Akapitzlist1"/>
        <w:numPr>
          <w:ilvl w:val="0"/>
          <w:numId w:val="9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nadzór nad terminowym rozliczaniem funduszu wynagrodzeń pracowników Urzędu,</w:t>
      </w:r>
    </w:p>
    <w:p w:rsidR="00CA20F7" w:rsidRPr="00AB030B" w:rsidRDefault="00CA20F7" w:rsidP="005B38F6">
      <w:pPr>
        <w:pStyle w:val="Akapitzlist1"/>
        <w:numPr>
          <w:ilvl w:val="0"/>
          <w:numId w:val="9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nadzór nad sprawozdawczością przewidzianą przepisami prawa,</w:t>
      </w:r>
    </w:p>
    <w:p w:rsidR="00CA20F7" w:rsidRPr="00AB030B" w:rsidRDefault="00CA20F7" w:rsidP="005B38F6">
      <w:pPr>
        <w:pStyle w:val="Akapitzlist1"/>
        <w:numPr>
          <w:ilvl w:val="0"/>
          <w:numId w:val="9"/>
        </w:numPr>
        <w:tabs>
          <w:tab w:val="clear" w:pos="720"/>
          <w:tab w:val="left" w:pos="36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nadzór nad przestrzeganiem zasad wynikających z dokumentacji opisującej politykę rachunkowości,</w:t>
      </w:r>
    </w:p>
    <w:p w:rsidR="00CA20F7" w:rsidRPr="00AB030B" w:rsidRDefault="00CA20F7" w:rsidP="005B38F6">
      <w:pPr>
        <w:pStyle w:val="Akapitzlist1"/>
        <w:numPr>
          <w:ilvl w:val="0"/>
          <w:numId w:val="9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nadzór nad polityką podatkową Gminy w zakresie podatków i opłat lokalnych,</w:t>
      </w:r>
    </w:p>
    <w:p w:rsidR="00CA20F7" w:rsidRPr="00AB030B" w:rsidRDefault="00CA20F7" w:rsidP="005B38F6">
      <w:pPr>
        <w:pStyle w:val="Akapitzlist1"/>
        <w:numPr>
          <w:ilvl w:val="0"/>
          <w:numId w:val="9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przygotowywanie materiałów </w:t>
      </w:r>
      <w:r w:rsidR="00510E66" w:rsidRPr="00AB030B">
        <w:rPr>
          <w:rFonts w:ascii="Times New Roman" w:hAnsi="Times New Roman" w:cs="Times New Roman"/>
        </w:rPr>
        <w:t>dotyczących skarg na kierowników</w:t>
      </w:r>
      <w:r w:rsidRPr="00AB030B">
        <w:rPr>
          <w:rFonts w:ascii="Times New Roman" w:hAnsi="Times New Roman" w:cs="Times New Roman"/>
        </w:rPr>
        <w:t xml:space="preserve"> podległych komórek organizacyjnych przekazywanych do rozpatrywania przez Burmistrza i uzasadnienia przygotowanych propozycji rozstrzygnięć,</w:t>
      </w:r>
    </w:p>
    <w:p w:rsidR="00CA20F7" w:rsidRPr="00AB030B" w:rsidRDefault="0064294F" w:rsidP="005B38F6">
      <w:pPr>
        <w:pStyle w:val="Akapitzlist1"/>
        <w:numPr>
          <w:ilvl w:val="0"/>
          <w:numId w:val="9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lastRenderedPageBreak/>
        <w:t>opracowywanie</w:t>
      </w:r>
      <w:r w:rsidR="00CA20F7" w:rsidRPr="00AB030B">
        <w:rPr>
          <w:rFonts w:ascii="Times New Roman" w:hAnsi="Times New Roman" w:cs="Times New Roman"/>
        </w:rPr>
        <w:t xml:space="preserve"> przepisów wewnętrznych dotyczących zadań w zakresie powierzonym pełnionej funkcji, ze szczególnym uwzględnieniem spraw z zakresu gospodarki finansowej Urzędu, w tym zasad sporządzania, przyjmowania, obiegu i przechowywania dokumentów finansowych, przy zachowaniu dbałości o ich późniejszą aktualizację,</w:t>
      </w:r>
    </w:p>
    <w:p w:rsidR="00CA20F7" w:rsidRPr="00AB030B" w:rsidRDefault="00CA20F7" w:rsidP="005B38F6">
      <w:pPr>
        <w:pStyle w:val="Akapitzlist1"/>
        <w:numPr>
          <w:ilvl w:val="0"/>
          <w:numId w:val="9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wydawanie decyzji administracyjnych w sprawach określonych imiennym upoważnieniem Burmistrza,</w:t>
      </w:r>
    </w:p>
    <w:p w:rsidR="00CA20F7" w:rsidRPr="00AB030B" w:rsidRDefault="00CA20F7" w:rsidP="005B38F6">
      <w:pPr>
        <w:pStyle w:val="Akapitzlist1"/>
        <w:numPr>
          <w:ilvl w:val="0"/>
          <w:numId w:val="9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kontrasygnowanie czynności prawnych powodujących powstanie zobowiązań finansowych,</w:t>
      </w:r>
    </w:p>
    <w:p w:rsidR="00CA20F7" w:rsidRPr="00AB030B" w:rsidRDefault="00CA20F7" w:rsidP="005B38F6">
      <w:pPr>
        <w:pStyle w:val="Akapitzlist1"/>
        <w:numPr>
          <w:ilvl w:val="0"/>
          <w:numId w:val="9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opiniowanie </w:t>
      </w:r>
      <w:r w:rsidR="00510E66" w:rsidRPr="00AB030B">
        <w:rPr>
          <w:rFonts w:ascii="Times New Roman" w:hAnsi="Times New Roman" w:cs="Times New Roman"/>
        </w:rPr>
        <w:t>projektów uchwał Rady wywołujących</w:t>
      </w:r>
      <w:r w:rsidRPr="00AB030B">
        <w:rPr>
          <w:rFonts w:ascii="Times New Roman" w:hAnsi="Times New Roman" w:cs="Times New Roman"/>
        </w:rPr>
        <w:t xml:space="preserve"> skutki finansowe dla Gminy,</w:t>
      </w:r>
    </w:p>
    <w:p w:rsidR="00CA20F7" w:rsidRPr="00AB030B" w:rsidRDefault="00CA20F7" w:rsidP="005B38F6">
      <w:pPr>
        <w:pStyle w:val="Akapitzlist1"/>
        <w:numPr>
          <w:ilvl w:val="0"/>
          <w:numId w:val="9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opracow</w:t>
      </w:r>
      <w:r w:rsidR="00510E66" w:rsidRPr="00AB030B">
        <w:rPr>
          <w:rFonts w:ascii="Times New Roman" w:hAnsi="Times New Roman" w:cs="Times New Roman"/>
        </w:rPr>
        <w:t>ywa</w:t>
      </w:r>
      <w:r w:rsidRPr="00AB030B">
        <w:rPr>
          <w:rFonts w:ascii="Times New Roman" w:hAnsi="Times New Roman" w:cs="Times New Roman"/>
        </w:rPr>
        <w:t>nie zakresów czynności dla kierowników podległych komórek organizacyjnych,</w:t>
      </w:r>
    </w:p>
    <w:p w:rsidR="00CA20F7" w:rsidRPr="00AB030B" w:rsidRDefault="00CA20F7" w:rsidP="005B38F6">
      <w:pPr>
        <w:pStyle w:val="Akapitzlist1"/>
        <w:numPr>
          <w:ilvl w:val="0"/>
          <w:numId w:val="9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sprawowanie bezpośredniego nadzoru nad prawidłowym funkcjonowaniem: </w:t>
      </w:r>
    </w:p>
    <w:p w:rsidR="00CA20F7" w:rsidRPr="00AB030B" w:rsidRDefault="00CA20F7" w:rsidP="00871702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Wydziału Podatków i Opłat,</w:t>
      </w:r>
    </w:p>
    <w:p w:rsidR="00CA20F7" w:rsidRPr="00AB030B" w:rsidRDefault="00CA20F7" w:rsidP="00871702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Wydziału Budżetowo-Księgowego,</w:t>
      </w:r>
    </w:p>
    <w:p w:rsidR="00CA20F7" w:rsidRPr="00AB030B" w:rsidRDefault="003656F5" w:rsidP="005B38F6">
      <w:pPr>
        <w:pStyle w:val="Akapitzlist1"/>
        <w:numPr>
          <w:ilvl w:val="0"/>
          <w:numId w:val="9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</w:t>
      </w:r>
      <w:r w:rsidR="00CA20F7" w:rsidRPr="00AB030B">
        <w:rPr>
          <w:rFonts w:ascii="Times New Roman" w:hAnsi="Times New Roman" w:cs="Times New Roman"/>
        </w:rPr>
        <w:t xml:space="preserve"> przypadk</w:t>
      </w:r>
      <w:r w:rsidR="00626187">
        <w:rPr>
          <w:rFonts w:ascii="Times New Roman" w:hAnsi="Times New Roman" w:cs="Times New Roman"/>
        </w:rPr>
        <w:t>u</w:t>
      </w:r>
      <w:r w:rsidR="00CA20F7" w:rsidRPr="00AB030B">
        <w:rPr>
          <w:rFonts w:ascii="Times New Roman" w:hAnsi="Times New Roman" w:cs="Times New Roman"/>
        </w:rPr>
        <w:t xml:space="preserve"> nieobecności Skarbnika zastępuje go Naczelnik Wydziału Finansowo - Budżetowego.</w:t>
      </w:r>
    </w:p>
    <w:p w:rsidR="00CA20F7" w:rsidRPr="00AB030B" w:rsidRDefault="00CA20F7" w:rsidP="00871702">
      <w:pPr>
        <w:pStyle w:val="Akapitzlist1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:rsidR="00CA20F7" w:rsidRPr="00AB030B" w:rsidRDefault="00CA20F7" w:rsidP="00871702">
      <w:pPr>
        <w:pStyle w:val="Akapitzlist1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AB030B">
        <w:rPr>
          <w:rFonts w:ascii="Times New Roman" w:hAnsi="Times New Roman" w:cs="Times New Roman"/>
          <w:b/>
          <w:bCs/>
        </w:rPr>
        <w:t>Rozdział 2</w:t>
      </w:r>
    </w:p>
    <w:p w:rsidR="00CA20F7" w:rsidRPr="00AB030B" w:rsidRDefault="00CA20F7" w:rsidP="00B06CE5">
      <w:pPr>
        <w:pStyle w:val="Akapitzlist1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AB030B">
        <w:rPr>
          <w:rFonts w:ascii="Times New Roman" w:hAnsi="Times New Roman" w:cs="Times New Roman"/>
          <w:b/>
          <w:bCs/>
        </w:rPr>
        <w:t>Zasady podpisywania dokumentów</w:t>
      </w: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  <w:b/>
          <w:bCs/>
        </w:rPr>
        <w:t xml:space="preserve">§ 12. </w:t>
      </w:r>
      <w:r w:rsidRPr="00AB030B">
        <w:rPr>
          <w:rFonts w:ascii="Times New Roman" w:hAnsi="Times New Roman" w:cs="Times New Roman"/>
        </w:rPr>
        <w:t>Burmistrz podpisuje:</w:t>
      </w:r>
    </w:p>
    <w:p w:rsidR="00CA20F7" w:rsidRPr="00AB030B" w:rsidRDefault="00CA20F7" w:rsidP="001B64E4">
      <w:pPr>
        <w:pStyle w:val="Akapitzlist1"/>
        <w:numPr>
          <w:ilvl w:val="0"/>
          <w:numId w:val="11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zarządzenia, postanowienia, regulaminy i okólniki wewnętrzne,</w:t>
      </w:r>
    </w:p>
    <w:p w:rsidR="00CA20F7" w:rsidRPr="00AB030B" w:rsidRDefault="00CA20F7" w:rsidP="001B64E4">
      <w:pPr>
        <w:pStyle w:val="Akapitzlist1"/>
        <w:numPr>
          <w:ilvl w:val="0"/>
          <w:numId w:val="11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pisma związane z reprezentowaniem Gminy na zewnątrz,</w:t>
      </w:r>
    </w:p>
    <w:p w:rsidR="00CA20F7" w:rsidRPr="00AB030B" w:rsidRDefault="00CA20F7" w:rsidP="001B64E4">
      <w:pPr>
        <w:pStyle w:val="Akapitzlist1"/>
        <w:numPr>
          <w:ilvl w:val="0"/>
          <w:numId w:val="11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dokumenty zawierające oświadczenia woli w zakresie bieżącej działalności Gminy, </w:t>
      </w:r>
      <w:r w:rsidRPr="00AB030B">
        <w:rPr>
          <w:rFonts w:ascii="Times New Roman" w:hAnsi="Times New Roman" w:cs="Times New Roman"/>
        </w:rPr>
        <w:br/>
        <w:t>do wydawania których w swoim imieniu nie upoważnił pracowników Urzędu,</w:t>
      </w:r>
    </w:p>
    <w:p w:rsidR="00CA20F7" w:rsidRPr="00AB030B" w:rsidRDefault="00CA20F7" w:rsidP="001B64E4">
      <w:pPr>
        <w:pStyle w:val="Akapitzlist1"/>
        <w:numPr>
          <w:ilvl w:val="0"/>
          <w:numId w:val="11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odpowiedzi na skargi i wnioski dotyczące działalności Urzędu oraz jednostek organizacyjnych działających na terenie Gminy</w:t>
      </w:r>
      <w:r w:rsidR="00B33C1C" w:rsidRPr="00AB030B">
        <w:rPr>
          <w:rFonts w:ascii="Times New Roman" w:hAnsi="Times New Roman" w:cs="Times New Roman"/>
        </w:rPr>
        <w:t>,</w:t>
      </w:r>
    </w:p>
    <w:p w:rsidR="00CA20F7" w:rsidRPr="00AB030B" w:rsidRDefault="00CA20F7" w:rsidP="001B64E4">
      <w:pPr>
        <w:pStyle w:val="Akapitzlist1"/>
        <w:numPr>
          <w:ilvl w:val="0"/>
          <w:numId w:val="11"/>
        </w:numPr>
        <w:tabs>
          <w:tab w:val="clear" w:pos="720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decyzje z zakresu administracji publicznej, do wydawania których w swoim imieniu nie upoważnił pracowników Urzędu,</w:t>
      </w:r>
    </w:p>
    <w:p w:rsidR="00CA20F7" w:rsidRPr="00AB030B" w:rsidRDefault="00CA20F7" w:rsidP="001B64E4">
      <w:pPr>
        <w:pStyle w:val="Akapitzlist1"/>
        <w:numPr>
          <w:ilvl w:val="0"/>
          <w:numId w:val="11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pełnomocnictwa i upoważnienia do działania w swoim imieniu,</w:t>
      </w:r>
    </w:p>
    <w:p w:rsidR="00CA20F7" w:rsidRPr="00AB030B" w:rsidRDefault="00CA20F7" w:rsidP="001B64E4">
      <w:pPr>
        <w:pStyle w:val="Akapitzlist1"/>
        <w:numPr>
          <w:ilvl w:val="0"/>
          <w:numId w:val="11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pełnomocnictwa do reprezentowania Gminy przed sądami i organami administracji,</w:t>
      </w:r>
    </w:p>
    <w:p w:rsidR="00CA20F7" w:rsidRPr="00AB030B" w:rsidRDefault="00CA20F7" w:rsidP="001B64E4">
      <w:pPr>
        <w:pStyle w:val="Akapitzlist1"/>
        <w:numPr>
          <w:ilvl w:val="0"/>
          <w:numId w:val="11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uzasadnienia projektów uchwał Rady,</w:t>
      </w:r>
    </w:p>
    <w:p w:rsidR="00CA20F7" w:rsidRPr="00AB030B" w:rsidRDefault="00CA20F7" w:rsidP="001B64E4">
      <w:pPr>
        <w:pStyle w:val="Akapitzlist1"/>
        <w:numPr>
          <w:ilvl w:val="0"/>
          <w:numId w:val="11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pisma zawierające oświadczenia woli jako pracodawcy,</w:t>
      </w:r>
    </w:p>
    <w:p w:rsidR="00CA20F7" w:rsidRPr="00AB030B" w:rsidRDefault="00CA20F7" w:rsidP="001B64E4">
      <w:pPr>
        <w:pStyle w:val="Akapitzlist1"/>
        <w:numPr>
          <w:ilvl w:val="0"/>
          <w:numId w:val="11"/>
        </w:numPr>
        <w:tabs>
          <w:tab w:val="clear" w:pos="720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odpowiedzi  na interpelacje i zapytania radnych,</w:t>
      </w:r>
    </w:p>
    <w:p w:rsidR="00CA20F7" w:rsidRPr="00AB030B" w:rsidRDefault="00CA20F7" w:rsidP="001B64E4">
      <w:pPr>
        <w:pStyle w:val="Akapitzlist1"/>
        <w:numPr>
          <w:ilvl w:val="0"/>
          <w:numId w:val="11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pisma zawierające odpowiedzi na postulaty miesz</w:t>
      </w:r>
      <w:r w:rsidR="00894100" w:rsidRPr="00AB030B">
        <w:rPr>
          <w:rFonts w:ascii="Times New Roman" w:hAnsi="Times New Roman" w:cs="Times New Roman"/>
        </w:rPr>
        <w:t>kańców, zgłaszane bezpośrednio</w:t>
      </w:r>
      <w:r w:rsidRPr="00AB030B">
        <w:rPr>
          <w:rFonts w:ascii="Times New Roman" w:hAnsi="Times New Roman" w:cs="Times New Roman"/>
        </w:rPr>
        <w:t xml:space="preserve"> </w:t>
      </w:r>
      <w:r w:rsidR="00054E11">
        <w:rPr>
          <w:rFonts w:ascii="Times New Roman" w:hAnsi="Times New Roman" w:cs="Times New Roman"/>
        </w:rPr>
        <w:br/>
      </w:r>
      <w:r w:rsidRPr="00AB030B">
        <w:rPr>
          <w:rFonts w:ascii="Times New Roman" w:hAnsi="Times New Roman" w:cs="Times New Roman"/>
        </w:rPr>
        <w:t>do Urzędu lub za pośrednictwem radnych,</w:t>
      </w:r>
    </w:p>
    <w:p w:rsidR="00CA20F7" w:rsidRPr="00AB030B" w:rsidRDefault="00CA20F7" w:rsidP="001B64E4">
      <w:pPr>
        <w:pStyle w:val="Akapitzlist1"/>
        <w:numPr>
          <w:ilvl w:val="0"/>
          <w:numId w:val="11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protokoły kontroli przeprowadzonych w Urzęd</w:t>
      </w:r>
      <w:r w:rsidR="00894100" w:rsidRPr="00AB030B">
        <w:rPr>
          <w:rFonts w:ascii="Times New Roman" w:hAnsi="Times New Roman" w:cs="Times New Roman"/>
        </w:rPr>
        <w:t>zie przez jednostki zewnętrzne,</w:t>
      </w:r>
      <w:r w:rsidRPr="00AB030B">
        <w:rPr>
          <w:rFonts w:ascii="Times New Roman" w:hAnsi="Times New Roman" w:cs="Times New Roman"/>
        </w:rPr>
        <w:br/>
        <w:t>z uwzględnieniem kompetencji głównych księgowych,</w:t>
      </w:r>
    </w:p>
    <w:p w:rsidR="00CA20F7" w:rsidRPr="00AB030B" w:rsidRDefault="00CA20F7" w:rsidP="001B64E4">
      <w:pPr>
        <w:pStyle w:val="Akapitzlist1"/>
        <w:numPr>
          <w:ilvl w:val="0"/>
          <w:numId w:val="11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lastRenderedPageBreak/>
        <w:t xml:space="preserve">pisma i dokumenty każdorazowo zastrzeżone w formie ustnej lub pisemnej (np. </w:t>
      </w:r>
      <w:r w:rsidR="00054E11">
        <w:rPr>
          <w:rFonts w:ascii="Times New Roman" w:hAnsi="Times New Roman" w:cs="Times New Roman"/>
        </w:rPr>
        <w:br/>
      </w:r>
      <w:r w:rsidRPr="00AB030B">
        <w:rPr>
          <w:rFonts w:ascii="Times New Roman" w:hAnsi="Times New Roman" w:cs="Times New Roman"/>
        </w:rPr>
        <w:t>w dekretacji) przez Burmistrza do jego podpis</w:t>
      </w:r>
      <w:r w:rsidR="00510E66" w:rsidRPr="00AB030B">
        <w:rPr>
          <w:rFonts w:ascii="Times New Roman" w:hAnsi="Times New Roman" w:cs="Times New Roman"/>
        </w:rPr>
        <w:t>u</w:t>
      </w:r>
      <w:r w:rsidRPr="00AB030B">
        <w:rPr>
          <w:rFonts w:ascii="Times New Roman" w:hAnsi="Times New Roman" w:cs="Times New Roman"/>
        </w:rPr>
        <w:t>,</w:t>
      </w:r>
    </w:p>
    <w:p w:rsidR="00CA20F7" w:rsidRPr="00AB030B" w:rsidRDefault="00CA20F7" w:rsidP="001B64E4">
      <w:pPr>
        <w:pStyle w:val="Akapitzlist1"/>
        <w:numPr>
          <w:ilvl w:val="0"/>
          <w:numId w:val="11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inne pisma, jeśli ich podpisywanie zastrzegł dla siebie Burmistrz.</w:t>
      </w:r>
    </w:p>
    <w:p w:rsidR="00CA20F7" w:rsidRPr="00AB030B" w:rsidRDefault="00CA20F7" w:rsidP="00871702">
      <w:pPr>
        <w:pStyle w:val="Akapitzlist1"/>
        <w:spacing w:after="0" w:line="360" w:lineRule="auto"/>
        <w:jc w:val="both"/>
        <w:rPr>
          <w:rFonts w:ascii="Times New Roman" w:hAnsi="Times New Roman" w:cs="Times New Roman"/>
        </w:rPr>
      </w:pP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  <w:b/>
          <w:bCs/>
        </w:rPr>
        <w:t xml:space="preserve">§ 13. </w:t>
      </w:r>
      <w:r w:rsidRPr="00AB030B">
        <w:rPr>
          <w:rFonts w:ascii="Times New Roman" w:hAnsi="Times New Roman" w:cs="Times New Roman"/>
          <w:bCs/>
        </w:rPr>
        <w:t>Do przekazywania dyspozycji stosuje się skróty:</w:t>
      </w:r>
    </w:p>
    <w:p w:rsidR="00CA20F7" w:rsidRPr="00AB030B" w:rsidRDefault="00CA20F7" w:rsidP="003656F5">
      <w:pPr>
        <w:pStyle w:val="Akapitzlist1"/>
        <w:numPr>
          <w:ilvl w:val="0"/>
          <w:numId w:val="90"/>
        </w:numPr>
        <w:tabs>
          <w:tab w:val="clear" w:pos="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„</w:t>
      </w:r>
      <w:proofErr w:type="spellStart"/>
      <w:r w:rsidRPr="00AB030B">
        <w:rPr>
          <w:rFonts w:ascii="Times New Roman" w:hAnsi="Times New Roman" w:cs="Times New Roman"/>
        </w:rPr>
        <w:t>p.m</w:t>
      </w:r>
      <w:proofErr w:type="spellEnd"/>
      <w:r w:rsidRPr="00AB030B">
        <w:rPr>
          <w:rFonts w:ascii="Times New Roman" w:hAnsi="Times New Roman" w:cs="Times New Roman"/>
        </w:rPr>
        <w:t>.” – proszę o rozmowę – otrzymujący pismo powinien rozmawiać z wydającym dyspozycje w sprawie omówienia sposobu załatwienia sprawy,</w:t>
      </w:r>
    </w:p>
    <w:p w:rsidR="00CA20F7" w:rsidRPr="00AB030B" w:rsidRDefault="00CA20F7" w:rsidP="003656F5">
      <w:pPr>
        <w:pStyle w:val="Akapitzlist1"/>
        <w:numPr>
          <w:ilvl w:val="0"/>
          <w:numId w:val="90"/>
        </w:numPr>
        <w:tabs>
          <w:tab w:val="clear" w:pos="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„</w:t>
      </w:r>
      <w:proofErr w:type="spellStart"/>
      <w:r w:rsidRPr="00AB030B">
        <w:rPr>
          <w:rFonts w:ascii="Times New Roman" w:hAnsi="Times New Roman" w:cs="Times New Roman"/>
        </w:rPr>
        <w:t>m.p</w:t>
      </w:r>
      <w:proofErr w:type="spellEnd"/>
      <w:r w:rsidRPr="00AB030B">
        <w:rPr>
          <w:rFonts w:ascii="Times New Roman" w:hAnsi="Times New Roman" w:cs="Times New Roman"/>
        </w:rPr>
        <w:t>.” – mój podpis – wydający dyspozycję zastrzega swój podpis pod pismem załatwiającym sprawę</w:t>
      </w:r>
    </w:p>
    <w:p w:rsidR="00CA20F7" w:rsidRPr="00AB030B" w:rsidRDefault="00CA20F7" w:rsidP="003656F5">
      <w:pPr>
        <w:pStyle w:val="Akapitzlist1"/>
        <w:numPr>
          <w:ilvl w:val="0"/>
          <w:numId w:val="90"/>
        </w:numPr>
        <w:tabs>
          <w:tab w:val="clear" w:pos="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„dw.” – do wiadomości – wydający dyspozycję poleca przekazać korespondencję </w:t>
      </w:r>
      <w:r w:rsidRPr="00AB030B">
        <w:rPr>
          <w:rFonts w:ascii="Times New Roman" w:hAnsi="Times New Roman" w:cs="Times New Roman"/>
        </w:rPr>
        <w:br/>
        <w:t>do wiadomości wskazanym podmiotom</w:t>
      </w:r>
    </w:p>
    <w:p w:rsidR="00CA20F7" w:rsidRPr="00AB030B" w:rsidRDefault="00CA20F7" w:rsidP="003656F5">
      <w:pPr>
        <w:pStyle w:val="Akapitzlist1"/>
        <w:numPr>
          <w:ilvl w:val="0"/>
          <w:numId w:val="90"/>
        </w:numPr>
        <w:tabs>
          <w:tab w:val="clear" w:pos="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„</w:t>
      </w:r>
      <w:proofErr w:type="spellStart"/>
      <w:r w:rsidRPr="00AB030B">
        <w:rPr>
          <w:rFonts w:ascii="Times New Roman" w:hAnsi="Times New Roman" w:cs="Times New Roman"/>
        </w:rPr>
        <w:t>a.a</w:t>
      </w:r>
      <w:proofErr w:type="spellEnd"/>
      <w:r w:rsidRPr="00AB030B">
        <w:rPr>
          <w:rFonts w:ascii="Times New Roman" w:hAnsi="Times New Roman" w:cs="Times New Roman"/>
        </w:rPr>
        <w:t>” – ad acta – wydający dyspozycję poleca załączenie korespondencji do właściwej teczki akt.</w:t>
      </w:r>
    </w:p>
    <w:p w:rsidR="00CA20F7" w:rsidRPr="00AB030B" w:rsidRDefault="00CA20F7" w:rsidP="00871702">
      <w:pPr>
        <w:pStyle w:val="Akapitzlist1"/>
        <w:spacing w:after="0" w:line="360" w:lineRule="auto"/>
        <w:jc w:val="both"/>
        <w:rPr>
          <w:rFonts w:ascii="Times New Roman" w:hAnsi="Times New Roman" w:cs="Times New Roman"/>
        </w:rPr>
      </w:pP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  <w:b/>
          <w:bCs/>
        </w:rPr>
        <w:t xml:space="preserve">§ 14. </w:t>
      </w:r>
      <w:r w:rsidRPr="00AB030B">
        <w:rPr>
          <w:rFonts w:ascii="Times New Roman" w:hAnsi="Times New Roman" w:cs="Times New Roman"/>
        </w:rPr>
        <w:t>Zastępcy Burmistrza, Sekretarz i  Skarbnik podpisują dokumenty w zakresie:</w:t>
      </w:r>
    </w:p>
    <w:p w:rsidR="00CA20F7" w:rsidRPr="00AB030B" w:rsidRDefault="00CA20F7" w:rsidP="00522BBF">
      <w:pPr>
        <w:pStyle w:val="Akapitzlist1"/>
        <w:numPr>
          <w:ilvl w:val="0"/>
          <w:numId w:val="2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udzielonego im przez Burmistrza upoważnienia,</w:t>
      </w:r>
    </w:p>
    <w:p w:rsidR="00CA20F7" w:rsidRPr="00AB030B" w:rsidRDefault="00CA20F7" w:rsidP="00522BBF">
      <w:pPr>
        <w:pStyle w:val="Akapitzlist1"/>
        <w:numPr>
          <w:ilvl w:val="0"/>
          <w:numId w:val="2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b/>
          <w:bCs/>
        </w:rPr>
      </w:pPr>
      <w:r w:rsidRPr="00AB030B">
        <w:rPr>
          <w:rFonts w:ascii="Times New Roman" w:hAnsi="Times New Roman" w:cs="Times New Roman"/>
        </w:rPr>
        <w:t xml:space="preserve">powierzonego im przez Burmistrza nadzoru nad wydziałami i jednostkami organizacyjnymi, </w:t>
      </w:r>
      <w:r w:rsidRPr="00AB030B">
        <w:rPr>
          <w:rFonts w:ascii="Times New Roman" w:hAnsi="Times New Roman" w:cs="Times New Roman"/>
        </w:rPr>
        <w:br/>
        <w:t>z wyjątkiem spraw zastrzeżonych do podpisu przez Burmistrza.</w:t>
      </w: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  <w:b/>
          <w:bCs/>
        </w:rPr>
        <w:t xml:space="preserve">§ 15. </w:t>
      </w:r>
      <w:r w:rsidRPr="00AB030B">
        <w:rPr>
          <w:rFonts w:ascii="Times New Roman" w:hAnsi="Times New Roman" w:cs="Times New Roman"/>
        </w:rPr>
        <w:t>Kierownik Urzędu Stanu Cywilnego i jego Zastępca podpisują decyzje administracyjne wydawane we własnym imieniu i pisma pozostające w zakr</w:t>
      </w:r>
      <w:r w:rsidR="001B64E4" w:rsidRPr="00AB030B">
        <w:rPr>
          <w:rFonts w:ascii="Times New Roman" w:hAnsi="Times New Roman" w:cs="Times New Roman"/>
        </w:rPr>
        <w:t xml:space="preserve">esie ich zadań, niezastrzeżone </w:t>
      </w:r>
      <w:r w:rsidRPr="00AB030B">
        <w:rPr>
          <w:rFonts w:ascii="Times New Roman" w:hAnsi="Times New Roman" w:cs="Times New Roman"/>
        </w:rPr>
        <w:t>do podpisu Burmistrza.</w:t>
      </w: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B030B">
        <w:rPr>
          <w:rFonts w:ascii="Times New Roman" w:hAnsi="Times New Roman" w:cs="Times New Roman"/>
          <w:b/>
          <w:bCs/>
        </w:rPr>
        <w:t xml:space="preserve">§ 16. </w:t>
      </w:r>
      <w:r w:rsidRPr="00AB030B">
        <w:rPr>
          <w:rFonts w:ascii="Times New Roman" w:hAnsi="Times New Roman" w:cs="Times New Roman"/>
        </w:rPr>
        <w:t xml:space="preserve">Kierownicy komórek organizacyjnych i inni </w:t>
      </w:r>
      <w:r w:rsidR="00894100" w:rsidRPr="00AB030B">
        <w:rPr>
          <w:rFonts w:ascii="Times New Roman" w:hAnsi="Times New Roman" w:cs="Times New Roman"/>
        </w:rPr>
        <w:t xml:space="preserve">pracownicy Urzędu upoważnieni </w:t>
      </w:r>
      <w:r w:rsidRPr="00AB030B">
        <w:rPr>
          <w:rFonts w:ascii="Times New Roman" w:hAnsi="Times New Roman" w:cs="Times New Roman"/>
        </w:rPr>
        <w:t>przez Burmistrza do załatwiania spraw i wydawania decyzji administracyjnych, podpisują decyzje</w:t>
      </w:r>
      <w:r w:rsidR="001B64E4" w:rsidRPr="00AB030B">
        <w:rPr>
          <w:rFonts w:ascii="Times New Roman" w:hAnsi="Times New Roman" w:cs="Times New Roman"/>
        </w:rPr>
        <w:t xml:space="preserve"> </w:t>
      </w:r>
      <w:r w:rsidRPr="00AB030B">
        <w:rPr>
          <w:rFonts w:ascii="Times New Roman" w:hAnsi="Times New Roman" w:cs="Times New Roman"/>
        </w:rPr>
        <w:t>i pisma w granicach udzielonego im upoważnienia.</w:t>
      </w: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  <w:b/>
          <w:bCs/>
        </w:rPr>
        <w:t xml:space="preserve">§ 17. </w:t>
      </w:r>
      <w:r w:rsidRPr="00AB030B">
        <w:rPr>
          <w:rFonts w:ascii="Times New Roman" w:hAnsi="Times New Roman" w:cs="Times New Roman"/>
          <w:bCs/>
        </w:rPr>
        <w:t xml:space="preserve">Kierownicy komórek organizacyjnych i ich zastępcy </w:t>
      </w:r>
      <w:r w:rsidRPr="00AB030B">
        <w:rPr>
          <w:rFonts w:ascii="Times New Roman" w:hAnsi="Times New Roman" w:cs="Times New Roman"/>
        </w:rPr>
        <w:t>podpisują:</w:t>
      </w:r>
    </w:p>
    <w:p w:rsidR="00CA20F7" w:rsidRPr="00AB030B" w:rsidRDefault="00CA20F7" w:rsidP="00522BBF">
      <w:pPr>
        <w:pStyle w:val="Akapitzlist1"/>
        <w:numPr>
          <w:ilvl w:val="0"/>
          <w:numId w:val="2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iCs/>
        </w:rPr>
      </w:pPr>
      <w:r w:rsidRPr="00AB030B">
        <w:rPr>
          <w:rFonts w:ascii="Times New Roman" w:hAnsi="Times New Roman" w:cs="Times New Roman"/>
        </w:rPr>
        <w:t>pisma związane z zakresem działania nadzorowanej komórki organizacyjnej niezastrzeżone do podpisu Burmistrza,</w:t>
      </w:r>
    </w:p>
    <w:p w:rsidR="00CA20F7" w:rsidRPr="00AB030B" w:rsidRDefault="00CA20F7" w:rsidP="00522BBF">
      <w:pPr>
        <w:pStyle w:val="Akapitzlist1"/>
        <w:numPr>
          <w:ilvl w:val="0"/>
          <w:numId w:val="2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  <w:iCs/>
        </w:rPr>
        <w:t>„za zgodność z oryginałem”</w:t>
      </w:r>
      <w:r w:rsidRPr="00AB030B">
        <w:rPr>
          <w:rFonts w:ascii="Times New Roman" w:hAnsi="Times New Roman" w:cs="Times New Roman"/>
        </w:rPr>
        <w:t xml:space="preserve"> kserokopie dokumentów znajdujących się w wewnętrznym obiegu Urzędu, w tym dokumentów związanych z realizacją programów i projektów dofinansowywanych z bezzwrotnej pomocy zagranicznej.</w:t>
      </w: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A7FD9" w:rsidRPr="00AB030B" w:rsidRDefault="001A7FD9" w:rsidP="008717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  <w:b/>
          <w:bCs/>
        </w:rPr>
        <w:lastRenderedPageBreak/>
        <w:t xml:space="preserve">§ 18. </w:t>
      </w:r>
      <w:r w:rsidRPr="00AB030B">
        <w:rPr>
          <w:rFonts w:ascii="Times New Roman" w:hAnsi="Times New Roman" w:cs="Times New Roman"/>
          <w:bCs/>
        </w:rPr>
        <w:t>1.</w:t>
      </w:r>
      <w:r w:rsidRPr="00AB030B">
        <w:rPr>
          <w:rFonts w:ascii="Times New Roman" w:hAnsi="Times New Roman" w:cs="Times New Roman"/>
          <w:b/>
          <w:bCs/>
        </w:rPr>
        <w:t xml:space="preserve"> </w:t>
      </w:r>
      <w:r w:rsidRPr="00AB030B">
        <w:rPr>
          <w:rFonts w:ascii="Times New Roman" w:hAnsi="Times New Roman" w:cs="Times New Roman"/>
        </w:rPr>
        <w:t>Pracownicy komórek organizacyjnych posiadają upoważnienie do podpisywania korespondencji w obiegu wewnętrznym Urzędu.</w:t>
      </w:r>
    </w:p>
    <w:p w:rsidR="00CA20F7" w:rsidRPr="00AB030B" w:rsidRDefault="00CA20F7" w:rsidP="00522BBF">
      <w:pPr>
        <w:pStyle w:val="Akapitzlist1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Pracownicy są upoważnieni, w rozumieniu </w:t>
      </w:r>
      <w:r w:rsidRPr="00AB030B">
        <w:rPr>
          <w:rFonts w:ascii="Times New Roman" w:hAnsi="Times New Roman" w:cs="Times New Roman"/>
          <w:iCs/>
        </w:rPr>
        <w:t>art. 268a KPA</w:t>
      </w:r>
      <w:r w:rsidRPr="00AB030B">
        <w:rPr>
          <w:rFonts w:ascii="Times New Roman" w:hAnsi="Times New Roman" w:cs="Times New Roman"/>
        </w:rPr>
        <w:t>, do sporządzania i urzędowego poświadczania odpisów i wyciągów z dokumentów znajdujących się w aktach Urzędu.</w:t>
      </w:r>
    </w:p>
    <w:p w:rsidR="00CA20F7" w:rsidRPr="00AB030B" w:rsidRDefault="00CA20F7" w:rsidP="00522BBF">
      <w:pPr>
        <w:pStyle w:val="Akapitzlist1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Przepis ust. 2 dotyczy również spraw zakończonych, w tym przez pracowników komórek organizacyjnych, które nie funkcjonują w strukturze organizacyjnej. W takich sytuacjach dokumentacją rozporządza i wykonuje czynności, komórka organizacyjna, która prowadzi sprawy z danej dziedziny.</w:t>
      </w: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  <w:b/>
          <w:bCs/>
        </w:rPr>
        <w:t xml:space="preserve">§ 19. </w:t>
      </w:r>
      <w:r w:rsidRPr="00AB030B">
        <w:rPr>
          <w:rFonts w:ascii="Times New Roman" w:hAnsi="Times New Roman" w:cs="Times New Roman"/>
          <w:bCs/>
        </w:rPr>
        <w:t>1.</w:t>
      </w:r>
      <w:r w:rsidRPr="00AB030B">
        <w:rPr>
          <w:rFonts w:ascii="Times New Roman" w:hAnsi="Times New Roman" w:cs="Times New Roman"/>
          <w:b/>
          <w:bCs/>
        </w:rPr>
        <w:t xml:space="preserve"> </w:t>
      </w:r>
      <w:r w:rsidRPr="00AB030B">
        <w:rPr>
          <w:rFonts w:ascii="Times New Roman" w:hAnsi="Times New Roman" w:cs="Times New Roman"/>
        </w:rPr>
        <w:t>Dokumenty przedstawione Burmistrzowi do podpisu powinny być uprzednio parafowane przez kierowników komórek organizacyjnych i zawierać nazwisko oraz stanowisko służbowe pracownika, który opracował dokument.</w:t>
      </w:r>
    </w:p>
    <w:p w:rsidR="00CA20F7" w:rsidRPr="00AB030B" w:rsidRDefault="00CA20F7" w:rsidP="00522BBF">
      <w:pPr>
        <w:pStyle w:val="Akapitzlist1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Pracownik przygotowujący projekt pisma parafuje je swoim podpisem, umieszczonym  na końcu tekstu projektu z lewej strony egzemplarza pozostającego w aktach Urzędu.</w:t>
      </w:r>
    </w:p>
    <w:p w:rsidR="00CA20F7" w:rsidRPr="00AB030B" w:rsidRDefault="00CA20F7" w:rsidP="00871702">
      <w:pPr>
        <w:pStyle w:val="Akapitzlist1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A20F7" w:rsidRPr="00AB030B" w:rsidRDefault="00CA20F7" w:rsidP="0087170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B030B">
        <w:rPr>
          <w:rFonts w:ascii="Times New Roman" w:hAnsi="Times New Roman" w:cs="Times New Roman"/>
          <w:b/>
          <w:bCs/>
        </w:rPr>
        <w:t>DZIAŁ III</w:t>
      </w:r>
    </w:p>
    <w:p w:rsidR="00CA20F7" w:rsidRPr="00AB030B" w:rsidRDefault="00CA20F7" w:rsidP="0087170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B030B">
        <w:rPr>
          <w:rFonts w:ascii="Times New Roman" w:hAnsi="Times New Roman" w:cs="Times New Roman"/>
          <w:b/>
          <w:bCs/>
        </w:rPr>
        <w:t>ORGANIZACJA URZĘDU</w:t>
      </w:r>
    </w:p>
    <w:p w:rsidR="00CA20F7" w:rsidRPr="00AB030B" w:rsidRDefault="00CA20F7" w:rsidP="0087170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B030B">
        <w:rPr>
          <w:rFonts w:ascii="Times New Roman" w:hAnsi="Times New Roman" w:cs="Times New Roman"/>
          <w:b/>
          <w:bCs/>
        </w:rPr>
        <w:t>Rozdział 1</w:t>
      </w:r>
    </w:p>
    <w:p w:rsidR="00CA20F7" w:rsidRPr="00AB030B" w:rsidRDefault="00CA20F7" w:rsidP="0087170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B030B">
        <w:rPr>
          <w:rFonts w:ascii="Times New Roman" w:hAnsi="Times New Roman" w:cs="Times New Roman"/>
          <w:b/>
          <w:bCs/>
        </w:rPr>
        <w:t>Struktura organizacyjna Urzędu</w:t>
      </w: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  <w:b/>
          <w:bCs/>
        </w:rPr>
        <w:t xml:space="preserve">§ 20. </w:t>
      </w:r>
      <w:r w:rsidRPr="00AB030B">
        <w:rPr>
          <w:rFonts w:ascii="Times New Roman" w:hAnsi="Times New Roman" w:cs="Times New Roman"/>
        </w:rPr>
        <w:t>W strukturze Urzędu wyodrębnia się:</w:t>
      </w:r>
    </w:p>
    <w:p w:rsidR="00CA20F7" w:rsidRPr="00AB030B" w:rsidRDefault="00CA20F7" w:rsidP="001B64E4">
      <w:pPr>
        <w:pStyle w:val="Akapitzlist1"/>
        <w:numPr>
          <w:ilvl w:val="0"/>
          <w:numId w:val="1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kierownictwo,</w:t>
      </w:r>
    </w:p>
    <w:p w:rsidR="00CA20F7" w:rsidRPr="00AB030B" w:rsidRDefault="00CA20F7" w:rsidP="001B64E4">
      <w:pPr>
        <w:pStyle w:val="Akapitzlist1"/>
        <w:numPr>
          <w:ilvl w:val="0"/>
          <w:numId w:val="1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komórki organizacyjne. </w:t>
      </w:r>
    </w:p>
    <w:p w:rsidR="00CA20F7" w:rsidRPr="00AB030B" w:rsidRDefault="00CA20F7" w:rsidP="00871702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B030B">
        <w:rPr>
          <w:rFonts w:ascii="Times New Roman" w:hAnsi="Times New Roman" w:cs="Times New Roman"/>
          <w:b/>
          <w:bCs/>
        </w:rPr>
        <w:t xml:space="preserve">§ 21. </w:t>
      </w:r>
      <w:r w:rsidRPr="00AB030B">
        <w:rPr>
          <w:rFonts w:ascii="Times New Roman" w:hAnsi="Times New Roman" w:cs="Times New Roman"/>
        </w:rPr>
        <w:t>W Urzędzie funkcjonuje Urząd Stanu Cywilnego oraz Komenda Straży Miejskiej.</w:t>
      </w: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B030B">
        <w:rPr>
          <w:rFonts w:ascii="Times New Roman" w:hAnsi="Times New Roman" w:cs="Times New Roman"/>
          <w:b/>
          <w:bCs/>
        </w:rPr>
        <w:t xml:space="preserve">§ 22. </w:t>
      </w:r>
      <w:r w:rsidRPr="00AB030B">
        <w:rPr>
          <w:rFonts w:ascii="Times New Roman" w:hAnsi="Times New Roman" w:cs="Times New Roman"/>
        </w:rPr>
        <w:t>W celu realizacji określonych zadań Burmistrz może powołać zespoły i komisje zadaniowe.</w:t>
      </w:r>
    </w:p>
    <w:p w:rsidR="00CA20F7" w:rsidRPr="00AB030B" w:rsidRDefault="00CA20F7" w:rsidP="00B06C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  <w:b/>
          <w:bCs/>
        </w:rPr>
        <w:t xml:space="preserve">§ 23. </w:t>
      </w:r>
      <w:r w:rsidRPr="00AB030B">
        <w:rPr>
          <w:rFonts w:ascii="Times New Roman" w:hAnsi="Times New Roman" w:cs="Times New Roman"/>
        </w:rPr>
        <w:t>W komórkach organizacji wewnętrznej, w których brak jest etatowego zastępcy, w czasie nieobecności kierownika komórki organizacyjnej zastępstwo pełni wyznaczony przez niego pracownik.</w:t>
      </w: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  <w:b/>
          <w:bCs/>
        </w:rPr>
        <w:t xml:space="preserve">§ 24. </w:t>
      </w:r>
      <w:r w:rsidRPr="00AB030B">
        <w:rPr>
          <w:rFonts w:ascii="Times New Roman" w:hAnsi="Times New Roman" w:cs="Times New Roman"/>
        </w:rPr>
        <w:t>W skład Urzędu wchodzą następujące komórki organizacyjne o symbolach:</w:t>
      </w:r>
    </w:p>
    <w:p w:rsidR="00CA20F7" w:rsidRPr="00AB030B" w:rsidRDefault="00CA20F7" w:rsidP="001B64E4">
      <w:pPr>
        <w:pStyle w:val="Akapitzlist1"/>
        <w:numPr>
          <w:ilvl w:val="0"/>
          <w:numId w:val="13"/>
        </w:numPr>
        <w:tabs>
          <w:tab w:val="clear" w:pos="54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Wydział Administracyjny – WA,</w:t>
      </w:r>
    </w:p>
    <w:p w:rsidR="00CA20F7" w:rsidRPr="00AB030B" w:rsidRDefault="00CA20F7" w:rsidP="001B64E4">
      <w:pPr>
        <w:pStyle w:val="Akapitzlist1"/>
        <w:numPr>
          <w:ilvl w:val="0"/>
          <w:numId w:val="13"/>
        </w:numPr>
        <w:tabs>
          <w:tab w:val="clear" w:pos="54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Wydział Budżetowo – Księgowy – WBK,</w:t>
      </w:r>
    </w:p>
    <w:p w:rsidR="00CA20F7" w:rsidRPr="00AB030B" w:rsidRDefault="00CA20F7" w:rsidP="001B64E4">
      <w:pPr>
        <w:pStyle w:val="Akapitzlist1"/>
        <w:numPr>
          <w:ilvl w:val="0"/>
          <w:numId w:val="13"/>
        </w:numPr>
        <w:tabs>
          <w:tab w:val="clear" w:pos="54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Wydział Podatków i Opłat –WPO,</w:t>
      </w:r>
    </w:p>
    <w:p w:rsidR="00CA20F7" w:rsidRPr="00AB030B" w:rsidRDefault="00CA20F7" w:rsidP="001B64E4">
      <w:pPr>
        <w:pStyle w:val="Akapitzlist1"/>
        <w:numPr>
          <w:ilvl w:val="0"/>
          <w:numId w:val="13"/>
        </w:numPr>
        <w:tabs>
          <w:tab w:val="clear" w:pos="54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Wydział Gospodarki Nieruchomościami, Architektury i Zasobów Komunalnych – GA, </w:t>
      </w:r>
      <w:r w:rsidRPr="00AB030B">
        <w:rPr>
          <w:rFonts w:ascii="Times New Roman" w:hAnsi="Times New Roman" w:cs="Times New Roman"/>
        </w:rPr>
        <w:br/>
        <w:t>w którego skład wchodzi:</w:t>
      </w:r>
      <w:r w:rsidR="00054E11">
        <w:rPr>
          <w:rFonts w:ascii="Times New Roman" w:hAnsi="Times New Roman" w:cs="Times New Roman"/>
        </w:rPr>
        <w:t xml:space="preserve"> </w:t>
      </w:r>
    </w:p>
    <w:p w:rsidR="00CA20F7" w:rsidRPr="00AB030B" w:rsidRDefault="00CA20F7" w:rsidP="00522BBF">
      <w:pPr>
        <w:pStyle w:val="Akapitzlist1"/>
        <w:numPr>
          <w:ilvl w:val="1"/>
          <w:numId w:val="31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lastRenderedPageBreak/>
        <w:t>Miejski Konserwator Zabytków – MKZ,</w:t>
      </w:r>
    </w:p>
    <w:p w:rsidR="00CA20F7" w:rsidRPr="00AB030B" w:rsidRDefault="00CA20F7" w:rsidP="001B64E4">
      <w:pPr>
        <w:pStyle w:val="Akapitzlist1"/>
        <w:numPr>
          <w:ilvl w:val="0"/>
          <w:numId w:val="13"/>
        </w:numPr>
        <w:tabs>
          <w:tab w:val="clear" w:pos="54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Wydział Infrastruktury Technicznej i Ochrony Środowiska – WIT, </w:t>
      </w:r>
    </w:p>
    <w:p w:rsidR="00CA20F7" w:rsidRPr="00AB030B" w:rsidRDefault="00CA20F7" w:rsidP="001B64E4">
      <w:pPr>
        <w:pStyle w:val="Akapitzlist1"/>
        <w:numPr>
          <w:ilvl w:val="0"/>
          <w:numId w:val="13"/>
        </w:numPr>
        <w:tabs>
          <w:tab w:val="clear" w:pos="54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Wydział Oświaty, Kultury i Sportu – WOS,</w:t>
      </w:r>
    </w:p>
    <w:p w:rsidR="00CA20F7" w:rsidRPr="00AB030B" w:rsidRDefault="00CA20F7" w:rsidP="001B64E4">
      <w:pPr>
        <w:pStyle w:val="Akapitzlist1"/>
        <w:numPr>
          <w:ilvl w:val="0"/>
          <w:numId w:val="13"/>
        </w:numPr>
        <w:tabs>
          <w:tab w:val="clear" w:pos="54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Wydział Spraw Społecznych - WSS,</w:t>
      </w:r>
    </w:p>
    <w:p w:rsidR="00CA20F7" w:rsidRPr="00AB030B" w:rsidRDefault="00CA20F7" w:rsidP="001B64E4">
      <w:pPr>
        <w:pStyle w:val="Akapitzlist1"/>
        <w:numPr>
          <w:ilvl w:val="0"/>
          <w:numId w:val="13"/>
        </w:numPr>
        <w:tabs>
          <w:tab w:val="clear" w:pos="54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Wydział Polityki Gospodarczej i Promocji - WGP, w którego skład wchodzi:</w:t>
      </w:r>
    </w:p>
    <w:p w:rsidR="00CA20F7" w:rsidRPr="00AB030B" w:rsidRDefault="00CA20F7" w:rsidP="00522BBF">
      <w:pPr>
        <w:pStyle w:val="Akapitzlist1"/>
        <w:numPr>
          <w:ilvl w:val="0"/>
          <w:numId w:val="66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Rzecznik Prasowy – RP,</w:t>
      </w:r>
    </w:p>
    <w:p w:rsidR="00CA20F7" w:rsidRPr="00AB030B" w:rsidRDefault="00CA20F7" w:rsidP="001B64E4">
      <w:pPr>
        <w:pStyle w:val="Akapitzlist1"/>
        <w:numPr>
          <w:ilvl w:val="0"/>
          <w:numId w:val="13"/>
        </w:numPr>
        <w:tabs>
          <w:tab w:val="clear" w:pos="540"/>
          <w:tab w:val="num" w:pos="993"/>
        </w:tabs>
        <w:spacing w:after="0" w:line="360" w:lineRule="auto"/>
        <w:ind w:left="993" w:hanging="567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Urząd Stanu Cywilnego – USC,</w:t>
      </w:r>
    </w:p>
    <w:p w:rsidR="00CA20F7" w:rsidRPr="00AB030B" w:rsidRDefault="00CA20F7" w:rsidP="001B64E4">
      <w:pPr>
        <w:pStyle w:val="Akapitzlist1"/>
        <w:numPr>
          <w:ilvl w:val="0"/>
          <w:numId w:val="13"/>
        </w:numPr>
        <w:tabs>
          <w:tab w:val="clear" w:pos="540"/>
          <w:tab w:val="num" w:pos="993"/>
        </w:tabs>
        <w:spacing w:after="0" w:line="360" w:lineRule="auto"/>
        <w:ind w:left="993" w:hanging="567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Wydział Spraw Obywatelskich i Zarządzania Kryzysowego – WZK</w:t>
      </w:r>
    </w:p>
    <w:p w:rsidR="00CA20F7" w:rsidRPr="00AB030B" w:rsidRDefault="00CA20F7" w:rsidP="001B64E4">
      <w:pPr>
        <w:pStyle w:val="Akapitzlist1"/>
        <w:numPr>
          <w:ilvl w:val="0"/>
          <w:numId w:val="13"/>
        </w:numPr>
        <w:tabs>
          <w:tab w:val="clear" w:pos="540"/>
          <w:tab w:val="num" w:pos="993"/>
        </w:tabs>
        <w:spacing w:after="0" w:line="360" w:lineRule="auto"/>
        <w:ind w:left="993" w:hanging="567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Pion Ochrony Informacji – POI,</w:t>
      </w:r>
    </w:p>
    <w:p w:rsidR="00CA20F7" w:rsidRPr="00AB030B" w:rsidRDefault="00CA20F7" w:rsidP="001B64E4">
      <w:pPr>
        <w:pStyle w:val="Akapitzlist1"/>
        <w:numPr>
          <w:ilvl w:val="0"/>
          <w:numId w:val="13"/>
        </w:numPr>
        <w:tabs>
          <w:tab w:val="clear" w:pos="540"/>
          <w:tab w:val="num" w:pos="993"/>
        </w:tabs>
        <w:spacing w:after="0" w:line="360" w:lineRule="auto"/>
        <w:ind w:left="993" w:hanging="567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Wydział Zamówień Publicznych i Pozyskiwania Środków Pozabudżetowych – WZP,</w:t>
      </w:r>
    </w:p>
    <w:p w:rsidR="00CA20F7" w:rsidRPr="00AB030B" w:rsidRDefault="00B05AC9" w:rsidP="001B64E4">
      <w:pPr>
        <w:pStyle w:val="Akapitzlist1"/>
        <w:numPr>
          <w:ilvl w:val="0"/>
          <w:numId w:val="13"/>
        </w:numPr>
        <w:tabs>
          <w:tab w:val="clear" w:pos="540"/>
          <w:tab w:val="num" w:pos="993"/>
        </w:tabs>
        <w:spacing w:after="0" w:line="360" w:lineRule="auto"/>
        <w:ind w:left="993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Audyt Wewnętrzny</w:t>
      </w:r>
      <w:r w:rsidR="00CA20F7" w:rsidRPr="00AB030B">
        <w:rPr>
          <w:rFonts w:ascii="Times New Roman" w:hAnsi="Times New Roman" w:cs="Times New Roman"/>
        </w:rPr>
        <w:t xml:space="preserve"> – AW,</w:t>
      </w:r>
    </w:p>
    <w:p w:rsidR="00CA20F7" w:rsidRPr="00AB030B" w:rsidRDefault="00CA20F7" w:rsidP="001B64E4">
      <w:pPr>
        <w:pStyle w:val="Akapitzlist1"/>
        <w:numPr>
          <w:ilvl w:val="0"/>
          <w:numId w:val="13"/>
        </w:numPr>
        <w:tabs>
          <w:tab w:val="clear" w:pos="540"/>
          <w:tab w:val="num" w:pos="993"/>
        </w:tabs>
        <w:spacing w:after="0" w:line="360" w:lineRule="auto"/>
        <w:ind w:left="993" w:hanging="567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Komenda Straży Miejskiej – KSM,</w:t>
      </w:r>
    </w:p>
    <w:p w:rsidR="00CA20F7" w:rsidRPr="00AB030B" w:rsidRDefault="00CA20F7" w:rsidP="001B64E4">
      <w:pPr>
        <w:pStyle w:val="Akapitzlist1"/>
        <w:numPr>
          <w:ilvl w:val="0"/>
          <w:numId w:val="13"/>
        </w:numPr>
        <w:tabs>
          <w:tab w:val="clear" w:pos="540"/>
          <w:tab w:val="num" w:pos="993"/>
        </w:tabs>
        <w:spacing w:after="0" w:line="360" w:lineRule="auto"/>
        <w:ind w:left="993" w:hanging="567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Samodzielne Stanowisko ds. Kadr – KD,</w:t>
      </w:r>
    </w:p>
    <w:p w:rsidR="00CA20F7" w:rsidRPr="00AB030B" w:rsidRDefault="00CA20F7" w:rsidP="001B64E4">
      <w:pPr>
        <w:pStyle w:val="Akapitzlist1"/>
        <w:numPr>
          <w:ilvl w:val="0"/>
          <w:numId w:val="13"/>
        </w:numPr>
        <w:tabs>
          <w:tab w:val="clear" w:pos="540"/>
          <w:tab w:val="num" w:pos="993"/>
        </w:tabs>
        <w:spacing w:after="0" w:line="360" w:lineRule="auto"/>
        <w:ind w:left="993" w:hanging="567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Samodzielne Stanowisko ds. Obsługi Rady Miejskiej – ORM,</w:t>
      </w:r>
    </w:p>
    <w:p w:rsidR="00CA20F7" w:rsidRPr="00AB030B" w:rsidRDefault="00CA20F7" w:rsidP="001B64E4">
      <w:pPr>
        <w:pStyle w:val="Akapitzlist1"/>
        <w:numPr>
          <w:ilvl w:val="0"/>
          <w:numId w:val="13"/>
        </w:numPr>
        <w:tabs>
          <w:tab w:val="clear" w:pos="540"/>
          <w:tab w:val="num" w:pos="993"/>
        </w:tabs>
        <w:spacing w:after="0" w:line="360" w:lineRule="auto"/>
        <w:ind w:left="993" w:hanging="567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Samodzielne Stanowiska ds. Informatyzacji Urzędu – IT.</w:t>
      </w: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B030B">
        <w:rPr>
          <w:rFonts w:ascii="Times New Roman" w:hAnsi="Times New Roman" w:cs="Times New Roman"/>
          <w:b/>
          <w:bCs/>
        </w:rPr>
        <w:t xml:space="preserve">§ 25. </w:t>
      </w:r>
      <w:r w:rsidRPr="00AB030B">
        <w:rPr>
          <w:rFonts w:ascii="Times New Roman" w:hAnsi="Times New Roman" w:cs="Times New Roman"/>
        </w:rPr>
        <w:t>Komórki organizacyjne Urzędu prowadzą sprawy związane z realizacją zadań  i kompetencji Burmistrza.</w:t>
      </w: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  <w:b/>
          <w:bCs/>
        </w:rPr>
        <w:t xml:space="preserve">§ 26. </w:t>
      </w:r>
      <w:r w:rsidRPr="00AB030B">
        <w:rPr>
          <w:rFonts w:ascii="Times New Roman" w:hAnsi="Times New Roman" w:cs="Times New Roman"/>
          <w:bCs/>
        </w:rPr>
        <w:t xml:space="preserve">1. </w:t>
      </w:r>
      <w:r w:rsidRPr="00AB030B">
        <w:rPr>
          <w:rFonts w:ascii="Times New Roman" w:hAnsi="Times New Roman" w:cs="Times New Roman"/>
        </w:rPr>
        <w:t>Strukturę organizacyjną Urzędu, podział na komórki organizacyjne, nazewnictwo oraz podległość i powiązania określa schemat organizacyjny Urzędu stanowiący załącznik nr 1 do Regulaminu.</w:t>
      </w:r>
    </w:p>
    <w:p w:rsidR="00CA20F7" w:rsidRPr="00AB030B" w:rsidRDefault="00CA20F7" w:rsidP="00522BBF">
      <w:pPr>
        <w:pStyle w:val="Akapitzlist1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Strukturę oraz ilość stanowisk poszczególnych komórek organizacyjnych określa załącznik nr 2 do Regulaminu.</w:t>
      </w:r>
    </w:p>
    <w:p w:rsidR="00CA20F7" w:rsidRPr="00AB030B" w:rsidRDefault="00CA20F7" w:rsidP="00522BBF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Strukturę Pionu Ochrony Informacji określa załącznik nr 3 do Regulaminu.</w:t>
      </w:r>
    </w:p>
    <w:p w:rsidR="00CA20F7" w:rsidRPr="00AB030B" w:rsidRDefault="00CA20F7" w:rsidP="0087170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CA20F7" w:rsidRPr="00AB030B" w:rsidRDefault="00CA20F7" w:rsidP="0087170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B030B">
        <w:rPr>
          <w:rFonts w:ascii="Times New Roman" w:hAnsi="Times New Roman" w:cs="Times New Roman"/>
          <w:b/>
          <w:bCs/>
        </w:rPr>
        <w:t>Rozdział 2</w:t>
      </w:r>
    </w:p>
    <w:p w:rsidR="00CA20F7" w:rsidRPr="00AB030B" w:rsidRDefault="00CA20F7" w:rsidP="0087170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B030B">
        <w:rPr>
          <w:rFonts w:ascii="Times New Roman" w:hAnsi="Times New Roman" w:cs="Times New Roman"/>
          <w:b/>
          <w:bCs/>
        </w:rPr>
        <w:t>Kierownicy oraz pracownicy komórek organizacyjnych</w:t>
      </w: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  <w:b/>
          <w:bCs/>
        </w:rPr>
        <w:t xml:space="preserve">§ 27. </w:t>
      </w:r>
      <w:r w:rsidRPr="00AB030B">
        <w:rPr>
          <w:rFonts w:ascii="Times New Roman" w:hAnsi="Times New Roman" w:cs="Times New Roman"/>
          <w:bCs/>
        </w:rPr>
        <w:t>1.</w:t>
      </w:r>
      <w:r w:rsidRPr="00AB030B">
        <w:rPr>
          <w:rFonts w:ascii="Times New Roman" w:hAnsi="Times New Roman" w:cs="Times New Roman"/>
          <w:b/>
          <w:bCs/>
        </w:rPr>
        <w:t xml:space="preserve"> </w:t>
      </w:r>
      <w:r w:rsidRPr="00AB030B">
        <w:rPr>
          <w:rFonts w:ascii="Times New Roman" w:hAnsi="Times New Roman" w:cs="Times New Roman"/>
          <w:bCs/>
        </w:rPr>
        <w:t>Zadania i kompetencje kierowników komórek organizacyjnych</w:t>
      </w:r>
    </w:p>
    <w:p w:rsidR="00CA20F7" w:rsidRPr="00AB030B" w:rsidRDefault="00CA20F7" w:rsidP="001B64E4">
      <w:pPr>
        <w:pStyle w:val="Akapitzlist1"/>
        <w:numPr>
          <w:ilvl w:val="0"/>
          <w:numId w:val="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kierownicy komórek organizacyjnych organizują, kierują i nadzorują pracę</w:t>
      </w:r>
      <w:r w:rsidR="001A7FD9" w:rsidRPr="00AB030B">
        <w:rPr>
          <w:rFonts w:ascii="Times New Roman" w:hAnsi="Times New Roman" w:cs="Times New Roman"/>
        </w:rPr>
        <w:t xml:space="preserve"> </w:t>
      </w:r>
      <w:r w:rsidRPr="00AB030B">
        <w:rPr>
          <w:rFonts w:ascii="Times New Roman" w:hAnsi="Times New Roman" w:cs="Times New Roman"/>
        </w:rPr>
        <w:t>podporządkowanych im komórek organizacyjnych,</w:t>
      </w:r>
    </w:p>
    <w:p w:rsidR="00CA20F7" w:rsidRPr="00AB030B" w:rsidRDefault="00CA20F7" w:rsidP="001B64E4">
      <w:pPr>
        <w:pStyle w:val="Akapitzlist1"/>
        <w:numPr>
          <w:ilvl w:val="0"/>
          <w:numId w:val="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kierownicy komórek organizacyjnych ponoszą odpowiedzialność wobec Burmistrza oraz nadzorującego określoną problematykę odpowiedniego Zastępcy Burmistrza, Sekretarza lub Skarbnika za prawidłową organizację, skuteczną realizację zadań  oraz za wykonanie zarządzeń, decyzji i poleceń Kierownictwa Urzędu,</w:t>
      </w:r>
    </w:p>
    <w:p w:rsidR="00CA20F7" w:rsidRPr="00AB030B" w:rsidRDefault="00CA20F7" w:rsidP="001B64E4">
      <w:pPr>
        <w:pStyle w:val="Akapitzlist1"/>
        <w:numPr>
          <w:ilvl w:val="0"/>
          <w:numId w:val="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lastRenderedPageBreak/>
        <w:t xml:space="preserve">kierownicy komórek organizacyjnych w ramach swych obowiązków, kompetencji </w:t>
      </w:r>
      <w:r w:rsidRPr="00AB030B">
        <w:rPr>
          <w:rFonts w:ascii="Times New Roman" w:hAnsi="Times New Roman" w:cs="Times New Roman"/>
        </w:rPr>
        <w:br/>
        <w:t>i posiadanych środków, odpowiadają za merytoryczną i formalną prawidłowość, legalność, celowość, rzetelność oraz gospodarność, za przestrzeganie procedur kontroli zarządczej, przestrzeganie dyscypliny budżetowej oraz za zgodność  z interesem publicznym, poleceniami Kierownictwa Urzędu, tudzież przyjętą polityką Gminy (strategią rozwoju) przygotowanych rozstrzygnięć, dokumentów, wniosków i opinii,</w:t>
      </w:r>
    </w:p>
    <w:p w:rsidR="00CA20F7" w:rsidRPr="00AB030B" w:rsidRDefault="00CA20F7" w:rsidP="001B64E4">
      <w:pPr>
        <w:pStyle w:val="Akapitzlist1"/>
        <w:numPr>
          <w:ilvl w:val="0"/>
          <w:numId w:val="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b/>
          <w:bCs/>
        </w:rPr>
      </w:pPr>
      <w:r w:rsidRPr="00AB030B">
        <w:rPr>
          <w:rFonts w:ascii="Times New Roman" w:hAnsi="Times New Roman" w:cs="Times New Roman"/>
        </w:rPr>
        <w:t>w sprawach nie zastrzeżonych do wyłącznej właściwości Rady i Burmistrza kierownicy komórek organizacyjnych działają samodzielnie w granicach przypisanych im zadań.</w:t>
      </w:r>
    </w:p>
    <w:p w:rsidR="00CA20F7" w:rsidRPr="00AB030B" w:rsidRDefault="00CA20F7" w:rsidP="00522BBF">
      <w:pPr>
        <w:pStyle w:val="Akapitzlist1"/>
        <w:numPr>
          <w:ilvl w:val="0"/>
          <w:numId w:val="72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  <w:b/>
          <w:bCs/>
        </w:rPr>
        <w:t xml:space="preserve"> </w:t>
      </w:r>
      <w:r w:rsidRPr="00AB030B">
        <w:rPr>
          <w:rFonts w:ascii="Times New Roman" w:hAnsi="Times New Roman" w:cs="Times New Roman"/>
          <w:bCs/>
        </w:rPr>
        <w:t>Do podstawowych zadań kierownika komórki organizacyjnej należy w szczególności:</w:t>
      </w:r>
    </w:p>
    <w:p w:rsidR="00CA20F7" w:rsidRPr="00AB030B" w:rsidRDefault="00CA20F7" w:rsidP="001B64E4">
      <w:pPr>
        <w:pStyle w:val="Akapitzlist1"/>
        <w:numPr>
          <w:ilvl w:val="0"/>
          <w:numId w:val="15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współuczestniczenie w tworzeniu planu działania Urzędu, w tym odpowiedzialność </w:t>
      </w:r>
      <w:r w:rsidRPr="00AB030B">
        <w:rPr>
          <w:rFonts w:ascii="Times New Roman" w:hAnsi="Times New Roman" w:cs="Times New Roman"/>
        </w:rPr>
        <w:br/>
        <w:t xml:space="preserve">za właściwe przygotowanie projektów uchwał, zarządzeń, porozumień, umów oraz innych materiałów wraz z terminowym dostarczeniem ich właściwym organom lub stronom </w:t>
      </w:r>
      <w:r w:rsidRPr="00AB030B">
        <w:rPr>
          <w:rFonts w:ascii="Times New Roman" w:hAnsi="Times New Roman" w:cs="Times New Roman"/>
        </w:rPr>
        <w:br/>
        <w:t>w postępowaniu,</w:t>
      </w:r>
    </w:p>
    <w:p w:rsidR="00CA20F7" w:rsidRPr="00AB030B" w:rsidRDefault="00CA20F7" w:rsidP="001B64E4">
      <w:pPr>
        <w:pStyle w:val="Akapitzlist1"/>
        <w:numPr>
          <w:ilvl w:val="0"/>
          <w:numId w:val="15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opracowywanie propozycji do projektu budżetu Gminy w zakresie zadań realizowanych przez n</w:t>
      </w:r>
      <w:r w:rsidR="00510E66" w:rsidRPr="00AB030B">
        <w:rPr>
          <w:rFonts w:ascii="Times New Roman" w:hAnsi="Times New Roman" w:cs="Times New Roman"/>
        </w:rPr>
        <w:t>adzorowaną komórkę organizacyjną</w:t>
      </w:r>
      <w:r w:rsidRPr="00AB030B">
        <w:rPr>
          <w:rFonts w:ascii="Times New Roman" w:hAnsi="Times New Roman" w:cs="Times New Roman"/>
        </w:rPr>
        <w:t xml:space="preserve"> oraz nadzorowanie realizacji planu finansowego, a także sporządzanie sprawozdań z jego wykonania,</w:t>
      </w:r>
    </w:p>
    <w:p w:rsidR="00CA20F7" w:rsidRPr="00AB030B" w:rsidRDefault="00CA20F7" w:rsidP="001B64E4">
      <w:pPr>
        <w:pStyle w:val="Akapitzlist1"/>
        <w:numPr>
          <w:ilvl w:val="0"/>
          <w:numId w:val="15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opracowywanie programów pracy nadzorowanej komórki organizacyjnej oraz ich realizowanie, tym samym ponoszenie odpowiedzialności za sprawne i zgodne z prawem wykonywanie przypisanych zadań,</w:t>
      </w:r>
    </w:p>
    <w:p w:rsidR="00CA20F7" w:rsidRPr="00AB030B" w:rsidRDefault="00CA20F7" w:rsidP="001B64E4">
      <w:pPr>
        <w:pStyle w:val="Akapitzlist1"/>
        <w:numPr>
          <w:ilvl w:val="0"/>
          <w:numId w:val="15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opracowywanie projektów przepisów wewnętrznych dotyczących zadań nadzorowanej komórki organizacyjnej oraz uczestnictwo w ich realizacji poprzez zarządzanie projektami </w:t>
      </w:r>
      <w:r w:rsidRPr="00AB030B">
        <w:rPr>
          <w:rFonts w:ascii="Times New Roman" w:hAnsi="Times New Roman" w:cs="Times New Roman"/>
        </w:rPr>
        <w:br/>
        <w:t>i zadaniami,  przy zachowaniu dbałości o ich późniejszą aktualizację,</w:t>
      </w:r>
    </w:p>
    <w:p w:rsidR="00CA20F7" w:rsidRPr="00AB030B" w:rsidRDefault="00CA20F7" w:rsidP="001B64E4">
      <w:pPr>
        <w:pStyle w:val="Akapitzlist1"/>
        <w:numPr>
          <w:ilvl w:val="0"/>
          <w:numId w:val="15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kontroli prawidłowości i terminowości załatwiania spraw  przez pracowników podległych komórek organizacyjnych,</w:t>
      </w:r>
    </w:p>
    <w:p w:rsidR="00CA20F7" w:rsidRPr="00AB030B" w:rsidRDefault="00CA20F7" w:rsidP="001B64E4">
      <w:pPr>
        <w:pStyle w:val="Akapitzlist1"/>
        <w:numPr>
          <w:ilvl w:val="0"/>
          <w:numId w:val="15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przygotowywanie materiałów dotyczących skarg na pracowników podległych </w:t>
      </w:r>
      <w:r w:rsidR="00510E66" w:rsidRPr="00AB030B">
        <w:rPr>
          <w:rFonts w:ascii="Times New Roman" w:hAnsi="Times New Roman" w:cs="Times New Roman"/>
        </w:rPr>
        <w:t xml:space="preserve">komórek organizacyjnych </w:t>
      </w:r>
      <w:r w:rsidRPr="00AB030B">
        <w:rPr>
          <w:rFonts w:ascii="Times New Roman" w:hAnsi="Times New Roman" w:cs="Times New Roman"/>
        </w:rPr>
        <w:t>przekazywanych do rozpatrywania przez Burmistrza i uzasadnienie przygotowanych propozycji rozstrzygnięć,</w:t>
      </w:r>
    </w:p>
    <w:p w:rsidR="00CA20F7" w:rsidRPr="00AB030B" w:rsidRDefault="00CA20F7" w:rsidP="001B64E4">
      <w:pPr>
        <w:pStyle w:val="Akapitzlist1"/>
        <w:numPr>
          <w:ilvl w:val="0"/>
          <w:numId w:val="15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gospodarowanie środkami finansowymi będącymi w dyspozycji nadzorowanej komórki organizacyjnej z zastrzeżeniem obowiązujących w tym zakresie przepisów dotyczących gospodarowania środkami finansowymi, w tym również nadzorowanie  i kontrolowanie prawidłowego pobierania opłat oraz wykorzystywania środków finansowych,</w:t>
      </w:r>
    </w:p>
    <w:p w:rsidR="00CA20F7" w:rsidRPr="00AB030B" w:rsidRDefault="00CA20F7" w:rsidP="001B64E4">
      <w:pPr>
        <w:pStyle w:val="Akapitzlist1"/>
        <w:numPr>
          <w:ilvl w:val="0"/>
          <w:numId w:val="15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odpowiedzialność za przestrzeganie dyscypliny finansów publicznych w zakresie powierzonych obowiązków,</w:t>
      </w:r>
    </w:p>
    <w:p w:rsidR="00CA20F7" w:rsidRPr="00AB030B" w:rsidRDefault="00CA20F7" w:rsidP="001B64E4">
      <w:pPr>
        <w:pStyle w:val="Akapitzlist1"/>
        <w:numPr>
          <w:ilvl w:val="0"/>
          <w:numId w:val="15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właściwych rejestrów zawartych umów oraz nadzór nad ich realizacją,</w:t>
      </w:r>
    </w:p>
    <w:p w:rsidR="00CA20F7" w:rsidRPr="00AB030B" w:rsidRDefault="00CA20F7" w:rsidP="001B64E4">
      <w:pPr>
        <w:pStyle w:val="Akapitzlist1"/>
        <w:numPr>
          <w:ilvl w:val="0"/>
          <w:numId w:val="15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lastRenderedPageBreak/>
        <w:t xml:space="preserve">zapewnienie prawidłowego postępowania w sprawach indywidualnych z zakresu administracji publicznej oraz stosowania przepisów o postępowaniu egzekucyjnym </w:t>
      </w:r>
      <w:r w:rsidR="00D76FD7">
        <w:rPr>
          <w:rFonts w:ascii="Times New Roman" w:hAnsi="Times New Roman" w:cs="Times New Roman"/>
        </w:rPr>
        <w:br/>
      </w:r>
      <w:r w:rsidRPr="00AB030B">
        <w:rPr>
          <w:rFonts w:ascii="Times New Roman" w:hAnsi="Times New Roman" w:cs="Times New Roman"/>
        </w:rPr>
        <w:t>w administracji,</w:t>
      </w:r>
    </w:p>
    <w:p w:rsidR="00CA20F7" w:rsidRPr="00AB030B" w:rsidRDefault="00CA20F7" w:rsidP="001B64E4">
      <w:pPr>
        <w:pStyle w:val="Akapitzlist1"/>
        <w:numPr>
          <w:ilvl w:val="0"/>
          <w:numId w:val="15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wykonywanie kontroli wewnętrznej zgodnie ze swoimi uprawnieniami,</w:t>
      </w:r>
    </w:p>
    <w:p w:rsidR="00CA20F7" w:rsidRPr="00AB030B" w:rsidRDefault="00CA20F7" w:rsidP="001B64E4">
      <w:pPr>
        <w:pStyle w:val="Akapitzlist1"/>
        <w:numPr>
          <w:ilvl w:val="0"/>
          <w:numId w:val="15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stałego nadzoru oraz kontroli prawidłowości i terminowości załatwiania spraw przez podległych pracowników,</w:t>
      </w:r>
    </w:p>
    <w:p w:rsidR="00CA20F7" w:rsidRPr="00AB030B" w:rsidRDefault="00CA20F7" w:rsidP="001B64E4">
      <w:pPr>
        <w:pStyle w:val="Akapitzlist1"/>
        <w:numPr>
          <w:ilvl w:val="0"/>
          <w:numId w:val="15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nadzór nad dbałością o kompetentną i kulturalną obsługę interesantów przez podległych pracowników,</w:t>
      </w:r>
    </w:p>
    <w:p w:rsidR="00CA20F7" w:rsidRPr="00AB030B" w:rsidRDefault="00CA20F7" w:rsidP="001B64E4">
      <w:pPr>
        <w:pStyle w:val="Akapitzlist1"/>
        <w:numPr>
          <w:ilvl w:val="0"/>
          <w:numId w:val="15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nadzór i kontrola w zakresie przestrzegania </w:t>
      </w:r>
      <w:r w:rsidRPr="00AB030B">
        <w:rPr>
          <w:rFonts w:ascii="Times New Roman" w:hAnsi="Times New Roman" w:cs="Times New Roman"/>
          <w:iCs/>
        </w:rPr>
        <w:t>ustawy o ochronie informacji niejawnych</w:t>
      </w:r>
      <w:r w:rsidRPr="00AB030B">
        <w:rPr>
          <w:rFonts w:ascii="Times New Roman" w:hAnsi="Times New Roman" w:cs="Times New Roman"/>
        </w:rPr>
        <w:t xml:space="preserve"> oraz </w:t>
      </w:r>
      <w:r w:rsidRPr="00AB030B">
        <w:rPr>
          <w:rFonts w:ascii="Times New Roman" w:hAnsi="Times New Roman" w:cs="Times New Roman"/>
          <w:iCs/>
        </w:rPr>
        <w:t>ustawy o ochronie danych osobowych</w:t>
      </w:r>
      <w:r w:rsidRPr="00AB030B">
        <w:rPr>
          <w:rFonts w:ascii="Times New Roman" w:hAnsi="Times New Roman" w:cs="Times New Roman"/>
        </w:rPr>
        <w:t xml:space="preserve"> w nadzorowanej komórce organizacyjnej,</w:t>
      </w:r>
    </w:p>
    <w:p w:rsidR="00CA20F7" w:rsidRPr="00AB030B" w:rsidRDefault="00CA20F7" w:rsidP="001B64E4">
      <w:pPr>
        <w:pStyle w:val="Akapitzlist1"/>
        <w:numPr>
          <w:ilvl w:val="0"/>
          <w:numId w:val="15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sprawowanie nadzoru, w zakresie działania komórki organizacyjnej, nad przygotowywaniem i opracowaniem materiałów na sesję Rady i posiedzenia komisji,</w:t>
      </w:r>
    </w:p>
    <w:p w:rsidR="00CA20F7" w:rsidRPr="00AB030B" w:rsidRDefault="00CA20F7" w:rsidP="001B64E4">
      <w:pPr>
        <w:pStyle w:val="Akapitzlist1"/>
        <w:numPr>
          <w:ilvl w:val="0"/>
          <w:numId w:val="15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prezentowanie stanowiska Burmistrza na posiedzeniach komisji Rady oraz innych spotkaniach i naradach zgodnie z dyspozycją Kierownictwa Urzędu,</w:t>
      </w:r>
    </w:p>
    <w:p w:rsidR="00CA20F7" w:rsidRPr="00AB030B" w:rsidRDefault="00CA20F7" w:rsidP="001B64E4">
      <w:pPr>
        <w:pStyle w:val="Akapitzlist1"/>
        <w:numPr>
          <w:ilvl w:val="0"/>
          <w:numId w:val="15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bieżące informowanie zwierzchników służbowych o stanie realizacji powierzonych zadań, </w:t>
      </w:r>
      <w:r w:rsidRPr="00AB030B">
        <w:rPr>
          <w:rFonts w:ascii="Times New Roman" w:hAnsi="Times New Roman" w:cs="Times New Roman"/>
        </w:rPr>
        <w:br/>
        <w:t>w tym o ewentualnych problemach w ich właściwym wykonaniu  oraz podjętych czynnościach zapobiegawczych,</w:t>
      </w:r>
    </w:p>
    <w:p w:rsidR="00CA20F7" w:rsidRPr="00AB030B" w:rsidRDefault="00CA20F7" w:rsidP="001B64E4">
      <w:pPr>
        <w:pStyle w:val="Akapitzlist1"/>
        <w:numPr>
          <w:ilvl w:val="0"/>
          <w:numId w:val="15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ustalanie w uzgodnieniu z bezpośrednim przełożonym, sposobu wykonywania zadań powierzonych nadzorowanej komórce organizacyjnej oraz gminnym jednostkom organizacyjnym nadzorowanym przez tę komórkę,</w:t>
      </w:r>
    </w:p>
    <w:p w:rsidR="00CA20F7" w:rsidRPr="00AB030B" w:rsidRDefault="00CA20F7" w:rsidP="007175A2">
      <w:pPr>
        <w:pStyle w:val="Akapitzlist1"/>
        <w:numPr>
          <w:ilvl w:val="0"/>
          <w:numId w:val="15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zgłaszanie Burmistrzowi konieczność podjęcia niezbędnych uchwał  lub zarządzeń,</w:t>
      </w:r>
    </w:p>
    <w:p w:rsidR="00CA20F7" w:rsidRPr="00AB030B" w:rsidRDefault="00CA20F7" w:rsidP="007175A2">
      <w:pPr>
        <w:pStyle w:val="Akapitzlist1"/>
        <w:numPr>
          <w:ilvl w:val="0"/>
          <w:numId w:val="15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współdziałanie z właściwą komórką organizacyjną w zakresie realizacji zadań obronnych, zarządzania kryzysowego, obrony cywilnej,</w:t>
      </w:r>
    </w:p>
    <w:p w:rsidR="00CA20F7" w:rsidRPr="00AB030B" w:rsidRDefault="00CA20F7" w:rsidP="007175A2">
      <w:pPr>
        <w:pStyle w:val="Akapitzlist1"/>
        <w:numPr>
          <w:ilvl w:val="0"/>
          <w:numId w:val="15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zapewnienie realizacji zaleceń organów kontroli zewnętrznej,</w:t>
      </w:r>
    </w:p>
    <w:p w:rsidR="00CA20F7" w:rsidRPr="00AB030B" w:rsidRDefault="00CA20F7" w:rsidP="007175A2">
      <w:pPr>
        <w:pStyle w:val="Akapitzlist1"/>
        <w:numPr>
          <w:ilvl w:val="0"/>
          <w:numId w:val="15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przekazywanie Rzecznikowi Prasowemu informacji o istotnych przedsięwzięciach realizowanych w Gminie przy udziale kierowanej przez niego komórki organizacyjnej,</w:t>
      </w:r>
    </w:p>
    <w:p w:rsidR="00CA20F7" w:rsidRPr="00AB030B" w:rsidRDefault="00CA20F7" w:rsidP="007175A2">
      <w:pPr>
        <w:pStyle w:val="Akapitzlist1"/>
        <w:numPr>
          <w:ilvl w:val="0"/>
          <w:numId w:val="15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ustalanie zadań w nadzorowanej komórce organizacyjnej oraz przygotowanie </w:t>
      </w:r>
      <w:r w:rsidRPr="00AB030B">
        <w:rPr>
          <w:rFonts w:ascii="Times New Roman" w:hAnsi="Times New Roman" w:cs="Times New Roman"/>
        </w:rPr>
        <w:br/>
        <w:t>zakresów czynności, obowiązków i odpowiedzialności pracowników,</w:t>
      </w:r>
    </w:p>
    <w:p w:rsidR="00CA20F7" w:rsidRPr="00AB030B" w:rsidRDefault="00CA20F7" w:rsidP="007175A2">
      <w:pPr>
        <w:pStyle w:val="Akapitzlist1"/>
        <w:numPr>
          <w:ilvl w:val="0"/>
          <w:numId w:val="15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przeprowadzanie okresowej oceny pracowników bezpośrednio podległych,</w:t>
      </w:r>
    </w:p>
    <w:p w:rsidR="00CA20F7" w:rsidRPr="00AB030B" w:rsidRDefault="00CA20F7" w:rsidP="007175A2">
      <w:pPr>
        <w:pStyle w:val="Akapitzlist1"/>
        <w:numPr>
          <w:ilvl w:val="0"/>
          <w:numId w:val="15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 przypadku powzięcia informacji o konieczności realizacji zadań przez nadzorowaną komórkę organizacyjną, których zakres przedmiotowy może dotyczyć co najmniej dwóch wydziałów, kierownicy komórek organizacyjnych zobowiązani są do przedłożenia swoim bezpośrednim zwierzchnikom propozycji rozwiązań w tym zakresie,</w:t>
      </w:r>
    </w:p>
    <w:p w:rsidR="00CA20F7" w:rsidRPr="00AB030B" w:rsidRDefault="00CA20F7" w:rsidP="007175A2">
      <w:pPr>
        <w:pStyle w:val="Akapitzlist1"/>
        <w:numPr>
          <w:ilvl w:val="0"/>
          <w:numId w:val="15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terminowe przygotowywanie informacji publicznych do udostępnienia w Biuletynie Informacji Publicznej oraz na wniosek,</w:t>
      </w:r>
    </w:p>
    <w:p w:rsidR="00CA20F7" w:rsidRPr="00AB030B" w:rsidRDefault="00CA20F7" w:rsidP="007175A2">
      <w:pPr>
        <w:pStyle w:val="Akapitzlist1"/>
        <w:numPr>
          <w:ilvl w:val="0"/>
          <w:numId w:val="15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nadzór nad wyposażeniem będącym w dyspozycji nadzorowanej komórki organizacyjnej,</w:t>
      </w:r>
    </w:p>
    <w:p w:rsidR="00CA20F7" w:rsidRPr="00AB030B" w:rsidRDefault="00CA20F7" w:rsidP="007175A2">
      <w:pPr>
        <w:pStyle w:val="Akapitzlist1"/>
        <w:numPr>
          <w:ilvl w:val="0"/>
          <w:numId w:val="15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lastRenderedPageBreak/>
        <w:t>nadzór nad przestrzeganiem instrukcji kancelaryjnej, archiwalnej oraz stosowaniem jednolitego rzeczowego wykazu akt,</w:t>
      </w:r>
    </w:p>
    <w:p w:rsidR="00CA20F7" w:rsidRPr="00AB030B" w:rsidRDefault="00CA20F7" w:rsidP="007175A2">
      <w:pPr>
        <w:pStyle w:val="Akapitzlist1"/>
        <w:numPr>
          <w:ilvl w:val="0"/>
          <w:numId w:val="15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nadzór nad przestrzeganiem regulaminów, zarządzeń i instrukcji, w tym Regulaminu Pracy, dyscypliny pracy oraz przepisów o ochronie przeciwpożarowej,</w:t>
      </w:r>
    </w:p>
    <w:p w:rsidR="00CA20F7" w:rsidRPr="00AB030B" w:rsidRDefault="00CA20F7" w:rsidP="007175A2">
      <w:pPr>
        <w:pStyle w:val="Akapitzlist1"/>
        <w:numPr>
          <w:ilvl w:val="0"/>
          <w:numId w:val="15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zapewnianie sprawnego przepływu informacji wewnątrz i na zewnątrz komórki organizacyjnej,</w:t>
      </w:r>
    </w:p>
    <w:p w:rsidR="00CA20F7" w:rsidRPr="00AB030B" w:rsidRDefault="00CA20F7" w:rsidP="007175A2">
      <w:pPr>
        <w:pStyle w:val="Akapitzlist1"/>
        <w:numPr>
          <w:ilvl w:val="0"/>
          <w:numId w:val="15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nadzorowanie działalności jednostek organizacyjnych wskazanych w Regulaminie,</w:t>
      </w:r>
    </w:p>
    <w:p w:rsidR="00CA20F7" w:rsidRPr="00AB030B" w:rsidRDefault="00CA20F7" w:rsidP="007175A2">
      <w:pPr>
        <w:pStyle w:val="Akapitzlist1"/>
        <w:numPr>
          <w:ilvl w:val="0"/>
          <w:numId w:val="15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przygotowywanie dla Burmistrza w celu przedstawienia organom administracji rządowej, Przewodniczącemu Rady Miejskiej, Radzie, komisjom Rady – projektów sprawozdań, ocen, analiz i bieżących informacji w zakresie powierzonych zadań,</w:t>
      </w:r>
    </w:p>
    <w:p w:rsidR="00CA20F7" w:rsidRPr="00AB030B" w:rsidRDefault="00CA20F7" w:rsidP="007175A2">
      <w:pPr>
        <w:pStyle w:val="Akapitzlist1"/>
        <w:numPr>
          <w:ilvl w:val="0"/>
          <w:numId w:val="15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podejmowanie niezbędnych działań w celu ochrony: systemów i sieci teleinformatycznych, danych osobowych, informacji niejawnych oraz innych tajemnic prawnie chronionych,</w:t>
      </w:r>
    </w:p>
    <w:p w:rsidR="00CA20F7" w:rsidRPr="00AB030B" w:rsidRDefault="00CA20F7" w:rsidP="007175A2">
      <w:pPr>
        <w:pStyle w:val="Akapitzlist1"/>
        <w:numPr>
          <w:ilvl w:val="0"/>
          <w:numId w:val="15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merytoryczny nadzór nad realizacją i wdrożeniem systemów informatycznych  w zakresie właściwości rzeczowej,</w:t>
      </w:r>
    </w:p>
    <w:p w:rsidR="00CA20F7" w:rsidRPr="00AB030B" w:rsidRDefault="00CA20F7" w:rsidP="007175A2">
      <w:pPr>
        <w:pStyle w:val="Akapitzlist1"/>
        <w:numPr>
          <w:ilvl w:val="0"/>
          <w:numId w:val="15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realizowanie zadań bezpieczeństwa i porządku publicznego oraz obrony cywilnej</w:t>
      </w:r>
      <w:r w:rsidRPr="00AB030B">
        <w:rPr>
          <w:rFonts w:ascii="Times New Roman" w:hAnsi="Times New Roman" w:cs="Times New Roman"/>
        </w:rPr>
        <w:br/>
        <w:t>w wymiarze wynikającym z zakresu nadzorowanej komórki organizacyjnej,</w:t>
      </w:r>
    </w:p>
    <w:p w:rsidR="00CA20F7" w:rsidRPr="00AB030B" w:rsidRDefault="00CA20F7" w:rsidP="007175A2">
      <w:pPr>
        <w:pStyle w:val="Akapitzlist1"/>
        <w:numPr>
          <w:ilvl w:val="0"/>
          <w:numId w:val="15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współpraca przy realizacji zadań związanych  z przeprowadzaniem referendów oraz wyborów do organów władzy państwowej, samorządowej i Parlamentu Europejskiego.</w:t>
      </w: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  <w:b/>
          <w:bCs/>
        </w:rPr>
        <w:t xml:space="preserve">§ 28. </w:t>
      </w:r>
      <w:r w:rsidRPr="00AB030B">
        <w:rPr>
          <w:rFonts w:ascii="Times New Roman" w:hAnsi="Times New Roman" w:cs="Times New Roman"/>
          <w:bCs/>
        </w:rPr>
        <w:t>1.</w:t>
      </w:r>
      <w:r w:rsidRPr="00AB030B">
        <w:rPr>
          <w:rFonts w:ascii="Times New Roman" w:hAnsi="Times New Roman" w:cs="Times New Roman"/>
          <w:b/>
          <w:bCs/>
        </w:rPr>
        <w:t xml:space="preserve"> </w:t>
      </w:r>
      <w:r w:rsidRPr="00AB030B">
        <w:rPr>
          <w:rFonts w:ascii="Times New Roman" w:hAnsi="Times New Roman" w:cs="Times New Roman"/>
        </w:rPr>
        <w:t>W razie nieobecności kierownika komórki organizacyjnej zakres przyznanych  mu uprawnień i obowiązków przejmuje na siebie jego zastępca lub w przypadku,   gdy nie przewiduje się stanowiska zastępcy, pracownik przez niego wyznaczony.</w:t>
      </w:r>
    </w:p>
    <w:p w:rsidR="00CA20F7" w:rsidRPr="00AB030B" w:rsidRDefault="00CA20F7" w:rsidP="00522BBF">
      <w:pPr>
        <w:pStyle w:val="Akapitzlist1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Pracownicy zatrudnieni w komórkach organizacyjnych pozostają w bezpośredniej podległości służbowej kierownika komórki organizacyjnej i ponoszą indywidualną  odpowiedzialność </w:t>
      </w:r>
      <w:r w:rsidRPr="00AB030B">
        <w:rPr>
          <w:rFonts w:ascii="Times New Roman" w:hAnsi="Times New Roman" w:cs="Times New Roman"/>
        </w:rPr>
        <w:br/>
        <w:t>za wykonywanie powierzonych im zadań.</w:t>
      </w: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  <w:b/>
          <w:bCs/>
        </w:rPr>
        <w:t xml:space="preserve">§ 29. </w:t>
      </w:r>
      <w:r w:rsidRPr="00AB030B">
        <w:rPr>
          <w:rFonts w:ascii="Times New Roman" w:hAnsi="Times New Roman" w:cs="Times New Roman"/>
        </w:rPr>
        <w:t>Pracownicy komórek organizacyjnych Urzędu są zobowiązani do:</w:t>
      </w:r>
    </w:p>
    <w:p w:rsidR="00CA20F7" w:rsidRPr="00AB030B" w:rsidRDefault="00CA20F7" w:rsidP="00522BBF">
      <w:pPr>
        <w:numPr>
          <w:ilvl w:val="0"/>
          <w:numId w:val="5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wykonywania poleceń służbowych oraz są indywidualnie odpowiedzialni za wykonywanie powierzonych im obowiązków i zadań stosownie do zakresu czynności,</w:t>
      </w:r>
    </w:p>
    <w:p w:rsidR="00CA20F7" w:rsidRPr="00AB030B" w:rsidRDefault="00CA20F7" w:rsidP="00522BBF">
      <w:pPr>
        <w:numPr>
          <w:ilvl w:val="0"/>
          <w:numId w:val="5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znajomości przepisów prawa materialnego obowiązującego w powierzonym im zakresie działania,</w:t>
      </w:r>
    </w:p>
    <w:p w:rsidR="00CA20F7" w:rsidRPr="00AB030B" w:rsidRDefault="00CA20F7" w:rsidP="00522BBF">
      <w:pPr>
        <w:numPr>
          <w:ilvl w:val="0"/>
          <w:numId w:val="5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właściwego stosowania przepisów prawa proceduralnego i ustrojowego, w tym instrukcji kancelaryjnej,</w:t>
      </w:r>
    </w:p>
    <w:p w:rsidR="00CA20F7" w:rsidRPr="00AB030B" w:rsidRDefault="00CA20F7" w:rsidP="00522BBF">
      <w:pPr>
        <w:numPr>
          <w:ilvl w:val="0"/>
          <w:numId w:val="5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terminowego załatwiania spraw,</w:t>
      </w:r>
    </w:p>
    <w:p w:rsidR="00CA20F7" w:rsidRPr="00AB030B" w:rsidRDefault="00CA20F7" w:rsidP="00522BBF">
      <w:pPr>
        <w:numPr>
          <w:ilvl w:val="0"/>
          <w:numId w:val="5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zachowywania profesjonalnej staranności w tworzeniu projektów rozstrzygnięć,</w:t>
      </w:r>
    </w:p>
    <w:p w:rsidR="00CA20F7" w:rsidRPr="00AB030B" w:rsidRDefault="00CA20F7" w:rsidP="00522BBF">
      <w:pPr>
        <w:numPr>
          <w:ilvl w:val="0"/>
          <w:numId w:val="5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lastRenderedPageBreak/>
        <w:t>proponowania formy i sposobu postępowania, zapewniającego prawidłowe i szybkie załatwienie spraw,</w:t>
      </w:r>
    </w:p>
    <w:p w:rsidR="00CA20F7" w:rsidRPr="00AB030B" w:rsidRDefault="00CA20F7" w:rsidP="00522BBF">
      <w:pPr>
        <w:numPr>
          <w:ilvl w:val="0"/>
          <w:numId w:val="5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sprawnego i rzetelnego załatwienia spraw obywateli,</w:t>
      </w:r>
    </w:p>
    <w:p w:rsidR="00CA20F7" w:rsidRPr="00AB030B" w:rsidRDefault="00CA20F7" w:rsidP="00522BBF">
      <w:pPr>
        <w:numPr>
          <w:ilvl w:val="0"/>
          <w:numId w:val="5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prawidłowego ewidencjonowania i przechowywania akt spraw, zbiorów przepisów prawnych, rejestrów i spisów spraw, pomocy urzędowych oraz wyposażenia biurowego,</w:t>
      </w:r>
    </w:p>
    <w:p w:rsidR="00CA20F7" w:rsidRPr="00AB030B" w:rsidRDefault="00CA20F7" w:rsidP="00522BBF">
      <w:pPr>
        <w:numPr>
          <w:ilvl w:val="0"/>
          <w:numId w:val="5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niewykorzystywania środków rzeczowych, w tym sprzętu komputerowego do celów prywatnych z jednoczesnym przestrzeganiem zasad właściwego użytkowania </w:t>
      </w:r>
      <w:proofErr w:type="spellStart"/>
      <w:r w:rsidRPr="00AB030B">
        <w:rPr>
          <w:rFonts w:ascii="Times New Roman" w:hAnsi="Times New Roman" w:cs="Times New Roman"/>
        </w:rPr>
        <w:t>tj</w:t>
      </w:r>
      <w:proofErr w:type="spellEnd"/>
      <w:r w:rsidRPr="00AB030B">
        <w:rPr>
          <w:rFonts w:ascii="Times New Roman" w:hAnsi="Times New Roman" w:cs="Times New Roman"/>
        </w:rPr>
        <w:t>:</w:t>
      </w:r>
    </w:p>
    <w:p w:rsidR="00CA20F7" w:rsidRPr="00AB030B" w:rsidRDefault="00CA20F7" w:rsidP="00522BBF">
      <w:pPr>
        <w:numPr>
          <w:ilvl w:val="0"/>
          <w:numId w:val="65"/>
        </w:numPr>
        <w:tabs>
          <w:tab w:val="clear" w:pos="1080"/>
          <w:tab w:val="num" w:pos="1134"/>
        </w:tabs>
        <w:spacing w:after="0" w:line="360" w:lineRule="auto"/>
        <w:ind w:hanging="371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nie instalowania jakiegokolwiek oprogramowania bez wiedzy i udziału informatyków Urzędu,</w:t>
      </w:r>
    </w:p>
    <w:p w:rsidR="00CA20F7" w:rsidRPr="00AB030B" w:rsidRDefault="00CA20F7" w:rsidP="00522BBF">
      <w:pPr>
        <w:numPr>
          <w:ilvl w:val="0"/>
          <w:numId w:val="65"/>
        </w:numPr>
        <w:tabs>
          <w:tab w:val="clear" w:pos="1080"/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B030B">
        <w:rPr>
          <w:rFonts w:ascii="Times New Roman" w:hAnsi="Times New Roman" w:cs="Times New Roman"/>
        </w:rPr>
        <w:t>przestrzegania zakazu podejmowania jakichkolwiek działań mających na celu uzyskanie nieupoważnionego dostępu do zasobów sieci www, utrudniania identyfikacji lub omijania zabezpieczeń poprzez korzystanie np. z serwerów Proxy.</w:t>
      </w: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  <w:b/>
          <w:bCs/>
        </w:rPr>
        <w:t>§ 30.</w:t>
      </w:r>
      <w:r w:rsidRPr="00AB030B">
        <w:rPr>
          <w:rFonts w:ascii="Times New Roman" w:hAnsi="Times New Roman" w:cs="Times New Roman"/>
          <w:bCs/>
        </w:rPr>
        <w:t xml:space="preserve"> 1</w:t>
      </w:r>
      <w:r w:rsidRPr="00AB030B">
        <w:rPr>
          <w:rFonts w:ascii="Times New Roman" w:hAnsi="Times New Roman" w:cs="Times New Roman"/>
          <w:b/>
          <w:bCs/>
        </w:rPr>
        <w:t xml:space="preserve">. </w:t>
      </w:r>
      <w:r w:rsidRPr="00AB030B">
        <w:rPr>
          <w:rFonts w:ascii="Times New Roman" w:hAnsi="Times New Roman" w:cs="Times New Roman"/>
        </w:rPr>
        <w:t xml:space="preserve">Kierownicy komórek organizacyjnych odpowiedzialni są przed Burmistrzem za prawidłowe </w:t>
      </w:r>
      <w:r w:rsidRPr="00AB030B">
        <w:rPr>
          <w:rFonts w:ascii="Times New Roman" w:hAnsi="Times New Roman" w:cs="Times New Roman"/>
        </w:rPr>
        <w:br/>
        <w:t>i sprawne wykonywanie zadań wynikających z obowiązujących przepisów, a także za należyte wykonywanie poleceń służbowych.</w:t>
      </w:r>
    </w:p>
    <w:p w:rsidR="00CA20F7" w:rsidRPr="00AB030B" w:rsidRDefault="00CA20F7" w:rsidP="00522BBF">
      <w:pPr>
        <w:pStyle w:val="Akapitzlist1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Burmistrz rozstrzyga spory kompetencyjne pomiędzy kierownikami komórek organizacyjnych, lub równorzędnymi jednostkami organizacyjnymi.</w:t>
      </w: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  <w:b/>
          <w:bCs/>
        </w:rPr>
        <w:t xml:space="preserve">§ 31. </w:t>
      </w:r>
      <w:r w:rsidRPr="00AB030B">
        <w:rPr>
          <w:rFonts w:ascii="Times New Roman" w:hAnsi="Times New Roman" w:cs="Times New Roman"/>
        </w:rPr>
        <w:t>Zakres czynności dla pracowników zatrudnionych w komórkach organizacji wewnętrznej Urzędu ustala Burmistrz w oparciu o propozycje kierowników komórek  organizacyjnych.</w:t>
      </w: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  <w:b/>
          <w:bCs/>
        </w:rPr>
        <w:t xml:space="preserve">§ 32. </w:t>
      </w:r>
      <w:r w:rsidRPr="00AB030B">
        <w:rPr>
          <w:rFonts w:ascii="Times New Roman" w:hAnsi="Times New Roman" w:cs="Times New Roman"/>
          <w:bCs/>
        </w:rPr>
        <w:t xml:space="preserve">Kierownicy komórek organizacyjnych uprawnieni są do realizowania polityki personalnej </w:t>
      </w:r>
      <w:r w:rsidRPr="00AB030B">
        <w:rPr>
          <w:rFonts w:ascii="Times New Roman" w:hAnsi="Times New Roman" w:cs="Times New Roman"/>
          <w:bCs/>
        </w:rPr>
        <w:br/>
        <w:t>w podległej komórce organizacyjnej poprzez:</w:t>
      </w:r>
    </w:p>
    <w:p w:rsidR="00CA20F7" w:rsidRPr="00AB030B" w:rsidRDefault="00CA20F7" w:rsidP="00E24FED">
      <w:pPr>
        <w:pStyle w:val="Akapitzlist1"/>
        <w:numPr>
          <w:ilvl w:val="0"/>
          <w:numId w:val="1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wnioskowanie w sprawach o nawiązanie i rozwiązanie stosunku pracy, zmianę warunków zatrudnienia pracowników,</w:t>
      </w:r>
    </w:p>
    <w:p w:rsidR="00CA20F7" w:rsidRPr="00AB030B" w:rsidRDefault="00CA20F7" w:rsidP="00E24FED">
      <w:pPr>
        <w:pStyle w:val="Akapitzlist1"/>
        <w:numPr>
          <w:ilvl w:val="0"/>
          <w:numId w:val="1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wnioskowanie w sprawach nagród, wyróżnień, awansów i odznaczeń oraz kar porządkowych i dyscyplinarnych pracowników,</w:t>
      </w:r>
    </w:p>
    <w:p w:rsidR="00E24FED" w:rsidRPr="000973DA" w:rsidRDefault="00CA20F7" w:rsidP="000973DA">
      <w:pPr>
        <w:pStyle w:val="Akapitzlist1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0973DA">
        <w:rPr>
          <w:rFonts w:ascii="Times New Roman" w:hAnsi="Times New Roman" w:cs="Times New Roman"/>
        </w:rPr>
        <w:t>udzielanie urlopów wypoczynkowych oraz innych zwolnień od pracy pracownikom.</w:t>
      </w:r>
    </w:p>
    <w:p w:rsidR="00E24FED" w:rsidRPr="00AB030B" w:rsidRDefault="00E24FED" w:rsidP="0087170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CA20F7" w:rsidRPr="00AB030B" w:rsidRDefault="00CA20F7" w:rsidP="0087170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B030B">
        <w:rPr>
          <w:rFonts w:ascii="Times New Roman" w:hAnsi="Times New Roman" w:cs="Times New Roman"/>
          <w:b/>
          <w:bCs/>
        </w:rPr>
        <w:t>Rozdział 4</w:t>
      </w:r>
    </w:p>
    <w:p w:rsidR="00CA20F7" w:rsidRPr="00AB030B" w:rsidRDefault="00CA20F7" w:rsidP="0087170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B030B">
        <w:rPr>
          <w:rFonts w:ascii="Times New Roman" w:hAnsi="Times New Roman" w:cs="Times New Roman"/>
          <w:b/>
          <w:bCs/>
        </w:rPr>
        <w:t>Zasady realizacji zadań</w:t>
      </w: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B06CE5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  <w:b/>
          <w:bCs/>
        </w:rPr>
        <w:t xml:space="preserve">§ 33. </w:t>
      </w:r>
      <w:r w:rsidRPr="00AB030B">
        <w:rPr>
          <w:rFonts w:ascii="Times New Roman" w:hAnsi="Times New Roman" w:cs="Times New Roman"/>
          <w:bCs/>
        </w:rPr>
        <w:t>1.</w:t>
      </w:r>
      <w:r w:rsidRPr="00AB030B">
        <w:rPr>
          <w:rFonts w:ascii="Times New Roman" w:hAnsi="Times New Roman" w:cs="Times New Roman"/>
          <w:b/>
          <w:bCs/>
        </w:rPr>
        <w:t xml:space="preserve"> </w:t>
      </w:r>
      <w:r w:rsidRPr="00AB030B">
        <w:rPr>
          <w:rFonts w:ascii="Times New Roman" w:hAnsi="Times New Roman" w:cs="Times New Roman"/>
        </w:rPr>
        <w:t>Wszystkich pracowników przy realizacji zadań obowiązuje zasada wzajemnego współdziałania, koordynacji pracy oraz wymiany informacji.</w:t>
      </w:r>
    </w:p>
    <w:p w:rsidR="00CA20F7" w:rsidRPr="00AB030B" w:rsidRDefault="00CA20F7" w:rsidP="00522BBF">
      <w:pPr>
        <w:pStyle w:val="Akapitzlist1"/>
        <w:numPr>
          <w:ilvl w:val="0"/>
          <w:numId w:val="68"/>
        </w:numPr>
        <w:spacing w:after="0" w:line="360" w:lineRule="auto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Komórki organizacyjne współpracujące w realizacji danego zadania zobowiązane są do:</w:t>
      </w:r>
    </w:p>
    <w:p w:rsidR="00CA20F7" w:rsidRPr="00AB030B" w:rsidRDefault="00CA20F7" w:rsidP="00522BBF">
      <w:pPr>
        <w:numPr>
          <w:ilvl w:val="0"/>
          <w:numId w:val="21"/>
        </w:numPr>
        <w:tabs>
          <w:tab w:val="clear" w:pos="720"/>
          <w:tab w:val="left" w:pos="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lastRenderedPageBreak/>
        <w:t>terminowego wykonania określonych i uzgodnionych czynności,</w:t>
      </w:r>
    </w:p>
    <w:p w:rsidR="00CA20F7" w:rsidRPr="00AB030B" w:rsidRDefault="00CA20F7" w:rsidP="00522BBF">
      <w:pPr>
        <w:numPr>
          <w:ilvl w:val="0"/>
          <w:numId w:val="21"/>
        </w:numPr>
        <w:tabs>
          <w:tab w:val="clear" w:pos="720"/>
          <w:tab w:val="left" w:pos="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przekazywania niezbędnych materiałów, wyjaśnień i opinii,</w:t>
      </w:r>
    </w:p>
    <w:p w:rsidR="00CA20F7" w:rsidRPr="00AB030B" w:rsidRDefault="00CA20F7" w:rsidP="00522BBF">
      <w:pPr>
        <w:numPr>
          <w:ilvl w:val="0"/>
          <w:numId w:val="21"/>
        </w:numPr>
        <w:tabs>
          <w:tab w:val="clear" w:pos="720"/>
          <w:tab w:val="left" w:pos="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wyprzedzającego informowania o występujących zagrożeniach.</w:t>
      </w:r>
    </w:p>
    <w:p w:rsidR="00CA20F7" w:rsidRPr="00AB030B" w:rsidRDefault="00CA20F7" w:rsidP="00522BBF">
      <w:pPr>
        <w:pStyle w:val="Akapitzlist1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Indywidualne sprawy obywateli załatwiane są w terminach określonych w Kodeksie postępowania administracyjnego i przepisach szczególnych.</w:t>
      </w:r>
    </w:p>
    <w:p w:rsidR="00CA20F7" w:rsidRPr="00AB030B" w:rsidRDefault="00CA20F7" w:rsidP="00522BBF">
      <w:pPr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Odpowiedzialność za terminowe i prawidłowe załatwianie indywidualnych spraw obywateli ponoszą kierownicy komórek organizacyjnych oraz pracownicy, zgodnie z zakresami zadań wykonywanymi na stanowisku.</w:t>
      </w: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  <w:b/>
          <w:bCs/>
        </w:rPr>
        <w:t xml:space="preserve">§ 34. </w:t>
      </w:r>
      <w:r w:rsidRPr="00AB030B">
        <w:rPr>
          <w:rFonts w:ascii="Times New Roman" w:hAnsi="Times New Roman" w:cs="Times New Roman"/>
          <w:bCs/>
        </w:rPr>
        <w:t xml:space="preserve">1. </w:t>
      </w:r>
      <w:r w:rsidRPr="00AB030B">
        <w:rPr>
          <w:rFonts w:ascii="Times New Roman" w:hAnsi="Times New Roman" w:cs="Times New Roman"/>
        </w:rPr>
        <w:t>Przekazywanie stanowisk kierowniczych następuje protokolarnie i komisyjnie w składzie: przekazujący, przejmujący i pracownik Wydziału Administracyjnego.</w:t>
      </w:r>
    </w:p>
    <w:p w:rsidR="00CA20F7" w:rsidRPr="00AB030B" w:rsidRDefault="00CA20F7" w:rsidP="00522BBF">
      <w:pPr>
        <w:pStyle w:val="Akapitzlist1"/>
        <w:numPr>
          <w:ilvl w:val="0"/>
          <w:numId w:val="7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Przekazywanie pozostałych stanowisk pracy następuje protokolarnie i komisyjnie w składzie: przekazujący, przejmujący i kierownik poprzedniej komórki organizacyjnej.</w:t>
      </w:r>
    </w:p>
    <w:p w:rsidR="00CA20F7" w:rsidRPr="00AB030B" w:rsidRDefault="00CA20F7" w:rsidP="00522BBF">
      <w:pPr>
        <w:pStyle w:val="Akapitzlist1"/>
        <w:numPr>
          <w:ilvl w:val="0"/>
          <w:numId w:val="7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Każdy pracownik Urzędu przed przekazaniem stanowiska pracy zobowiązany jest  do uzyskania pisemnego potwierdzenia przez Pełnomocnika ds. Ochrony Informacji Niejawnych </w:t>
      </w:r>
      <w:r w:rsidRPr="00AB030B">
        <w:rPr>
          <w:rFonts w:ascii="Times New Roman" w:hAnsi="Times New Roman" w:cs="Times New Roman"/>
        </w:rPr>
        <w:br/>
        <w:t>o nieposiadaniu dokumentów niejawnych.</w:t>
      </w: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A20F7" w:rsidRPr="00AB030B" w:rsidRDefault="00CA20F7" w:rsidP="0087170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B030B">
        <w:rPr>
          <w:rFonts w:ascii="Times New Roman" w:hAnsi="Times New Roman" w:cs="Times New Roman"/>
          <w:b/>
          <w:bCs/>
        </w:rPr>
        <w:t>Rozdział 5</w:t>
      </w:r>
    </w:p>
    <w:p w:rsidR="00CA20F7" w:rsidRPr="00AB030B" w:rsidRDefault="00CA20F7" w:rsidP="0087170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B030B">
        <w:rPr>
          <w:rFonts w:ascii="Times New Roman" w:hAnsi="Times New Roman" w:cs="Times New Roman"/>
          <w:b/>
          <w:bCs/>
        </w:rPr>
        <w:t>Zakresy działania komórek organizacyjnych</w:t>
      </w: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  <w:b/>
          <w:bCs/>
        </w:rPr>
        <w:t xml:space="preserve">§ 35. </w:t>
      </w:r>
      <w:r w:rsidRPr="00AB030B">
        <w:rPr>
          <w:rFonts w:ascii="Times New Roman" w:hAnsi="Times New Roman" w:cs="Times New Roman"/>
          <w:bCs/>
        </w:rPr>
        <w:t xml:space="preserve">Do zakresu działania </w:t>
      </w:r>
      <w:r w:rsidRPr="00AB030B">
        <w:rPr>
          <w:rFonts w:ascii="Times New Roman" w:hAnsi="Times New Roman" w:cs="Times New Roman"/>
          <w:b/>
          <w:bCs/>
        </w:rPr>
        <w:t>Wydziału Administracyjnego</w:t>
      </w:r>
      <w:r w:rsidRPr="00AB030B">
        <w:rPr>
          <w:rFonts w:ascii="Times New Roman" w:hAnsi="Times New Roman" w:cs="Times New Roman"/>
          <w:bCs/>
        </w:rPr>
        <w:t xml:space="preserve"> należy w szczególności</w:t>
      </w:r>
      <w:r w:rsidRPr="00AB030B">
        <w:rPr>
          <w:rFonts w:ascii="Times New Roman" w:hAnsi="Times New Roman" w:cs="Times New Roman"/>
        </w:rPr>
        <w:t>:</w:t>
      </w:r>
    </w:p>
    <w:p w:rsidR="00CA20F7" w:rsidRPr="00AB030B" w:rsidRDefault="00CA20F7" w:rsidP="00522BBF">
      <w:pPr>
        <w:pStyle w:val="Akapitzlist1"/>
        <w:numPr>
          <w:ilvl w:val="0"/>
          <w:numId w:val="56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zapewnienie warunków eksploatacji obiektów i pomieszczeń użytkowanych przez Urząd, </w:t>
      </w:r>
      <w:r w:rsidR="000973DA">
        <w:rPr>
          <w:rFonts w:ascii="Times New Roman" w:hAnsi="Times New Roman" w:cs="Times New Roman"/>
        </w:rPr>
        <w:br/>
      </w:r>
      <w:r w:rsidRPr="00AB030B">
        <w:rPr>
          <w:rFonts w:ascii="Times New Roman" w:hAnsi="Times New Roman" w:cs="Times New Roman"/>
        </w:rPr>
        <w:t xml:space="preserve">w tym: </w:t>
      </w:r>
    </w:p>
    <w:p w:rsidR="00CA20F7" w:rsidRPr="00AB030B" w:rsidRDefault="00CA20F7" w:rsidP="00E24FED">
      <w:pPr>
        <w:pStyle w:val="Akapitzlist1"/>
        <w:numPr>
          <w:ilvl w:val="1"/>
          <w:numId w:val="17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zlecanie wykonania przeglądów stanu technicznego budynków i pomieszczeń biurowych  oraz opracowywanie planów ich bieżących remontów,</w:t>
      </w:r>
    </w:p>
    <w:p w:rsidR="00CA20F7" w:rsidRPr="00AB030B" w:rsidRDefault="00CA20F7" w:rsidP="00E24FED">
      <w:pPr>
        <w:pStyle w:val="Akapitzlist1"/>
        <w:numPr>
          <w:ilvl w:val="1"/>
          <w:numId w:val="17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zapewnienie warunków sanitarnych, bhp i </w:t>
      </w:r>
      <w:proofErr w:type="spellStart"/>
      <w:r w:rsidRPr="00AB030B">
        <w:rPr>
          <w:rFonts w:ascii="Times New Roman" w:hAnsi="Times New Roman" w:cs="Times New Roman"/>
        </w:rPr>
        <w:t>p.poż</w:t>
      </w:r>
      <w:proofErr w:type="spellEnd"/>
      <w:r w:rsidRPr="00AB030B">
        <w:rPr>
          <w:rFonts w:ascii="Times New Roman" w:hAnsi="Times New Roman" w:cs="Times New Roman"/>
        </w:rPr>
        <w:t>.,</w:t>
      </w:r>
    </w:p>
    <w:p w:rsidR="00CA20F7" w:rsidRPr="00AB030B" w:rsidRDefault="00CA20F7" w:rsidP="00E24FED">
      <w:pPr>
        <w:pStyle w:val="Akapitzlist1"/>
        <w:numPr>
          <w:ilvl w:val="1"/>
          <w:numId w:val="17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zapewnienie ochrony budynków,</w:t>
      </w:r>
    </w:p>
    <w:p w:rsidR="00CA20F7" w:rsidRPr="00AB030B" w:rsidRDefault="00CA20F7" w:rsidP="00522BBF">
      <w:pPr>
        <w:pStyle w:val="Akapitzlist1"/>
        <w:numPr>
          <w:ilvl w:val="0"/>
          <w:numId w:val="56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remontów, modernizacji i prac adaptacyjnych obiektów i pomieszczeń użytkowanych przez Urząd,</w:t>
      </w:r>
    </w:p>
    <w:p w:rsidR="00CA20F7" w:rsidRPr="00AB030B" w:rsidRDefault="00CA20F7" w:rsidP="00522BBF">
      <w:pPr>
        <w:pStyle w:val="Akapitzlist1"/>
        <w:numPr>
          <w:ilvl w:val="0"/>
          <w:numId w:val="56"/>
        </w:numPr>
        <w:tabs>
          <w:tab w:val="clear" w:pos="360"/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gospodarowanie rzeczowymi składnikami majątkowymi Urzędu, w tym:</w:t>
      </w:r>
    </w:p>
    <w:p w:rsidR="00CA20F7" w:rsidRPr="00AB030B" w:rsidRDefault="00CA20F7" w:rsidP="00522BBF">
      <w:pPr>
        <w:pStyle w:val="Akapitzlist1"/>
        <w:numPr>
          <w:ilvl w:val="1"/>
          <w:numId w:val="56"/>
        </w:numPr>
        <w:tabs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 analiza potrzeb, planowanie oraz prowadzenie spraw związanych z zakupem sprzętu technicznego i pozostałego wyposażenia biur Urzędu,</w:t>
      </w:r>
    </w:p>
    <w:p w:rsidR="00CA20F7" w:rsidRPr="00AB030B" w:rsidRDefault="00CA20F7" w:rsidP="00522BBF">
      <w:pPr>
        <w:pStyle w:val="Akapitzlist1"/>
        <w:numPr>
          <w:ilvl w:val="1"/>
          <w:numId w:val="56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pozaksięgowej ewidencji środka trwałego zgodnie z obowiązującymi przepisami,</w:t>
      </w:r>
    </w:p>
    <w:p w:rsidR="00CA20F7" w:rsidRPr="00AB030B" w:rsidRDefault="00CA20F7" w:rsidP="00522BBF">
      <w:pPr>
        <w:pStyle w:val="Akapitzlist1"/>
        <w:numPr>
          <w:ilvl w:val="1"/>
          <w:numId w:val="56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konserwacja i naprawa wyposażenia biur Urzędu,</w:t>
      </w:r>
    </w:p>
    <w:p w:rsidR="00CA20F7" w:rsidRPr="00AB030B" w:rsidRDefault="00CA20F7" w:rsidP="00522BBF">
      <w:pPr>
        <w:pStyle w:val="Akapitzlist1"/>
        <w:numPr>
          <w:ilvl w:val="1"/>
          <w:numId w:val="56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likwidacja zużytych i zniszczonych składników majątkowych Urzędu,</w:t>
      </w:r>
    </w:p>
    <w:p w:rsidR="00CA20F7" w:rsidRPr="00AB030B" w:rsidRDefault="00CA20F7" w:rsidP="00522BBF">
      <w:pPr>
        <w:pStyle w:val="Akapitzlist1"/>
        <w:numPr>
          <w:ilvl w:val="0"/>
          <w:numId w:val="56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lastRenderedPageBreak/>
        <w:t>zaopatrywanie komórek organizacyjnych Urzędu w materiały biurowe,</w:t>
      </w:r>
    </w:p>
    <w:p w:rsidR="00CA20F7" w:rsidRPr="00AB030B" w:rsidRDefault="00CA20F7" w:rsidP="00522BBF">
      <w:pPr>
        <w:pStyle w:val="Akapitzlist1"/>
        <w:numPr>
          <w:ilvl w:val="0"/>
          <w:numId w:val="56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zamawianie pieczęci urzędowych, prowadzenie ich ewidencji oraz kasacja,</w:t>
      </w:r>
    </w:p>
    <w:p w:rsidR="00CA20F7" w:rsidRPr="00AB030B" w:rsidRDefault="00CA20F7" w:rsidP="00522BBF">
      <w:pPr>
        <w:pStyle w:val="Akapitzlist1"/>
        <w:numPr>
          <w:ilvl w:val="0"/>
          <w:numId w:val="56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zapewnienie i aktualizacja informacji wizualnej w Urzędzie (tablice informacyjne, oznakowanie pomieszczeń biurowych i budynków Urzędu),</w:t>
      </w:r>
    </w:p>
    <w:p w:rsidR="00CA20F7" w:rsidRPr="00AB030B" w:rsidRDefault="00CA20F7" w:rsidP="00522BBF">
      <w:pPr>
        <w:pStyle w:val="Akapitzlist1"/>
        <w:numPr>
          <w:ilvl w:val="0"/>
          <w:numId w:val="56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przygotowywanie lokali obwodowych komisji wyborczych,</w:t>
      </w:r>
    </w:p>
    <w:p w:rsidR="00CA20F7" w:rsidRPr="00AB030B" w:rsidRDefault="00CA20F7" w:rsidP="00522BBF">
      <w:pPr>
        <w:pStyle w:val="Akapitzlist1"/>
        <w:numPr>
          <w:ilvl w:val="0"/>
          <w:numId w:val="56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prowadzenie spraw związanych z eksploatacją pojazdów jednośladowych, </w:t>
      </w:r>
      <w:r w:rsidR="00E24FED" w:rsidRPr="00AB030B">
        <w:rPr>
          <w:rFonts w:ascii="Times New Roman" w:hAnsi="Times New Roman" w:cs="Times New Roman"/>
        </w:rPr>
        <w:t>w</w:t>
      </w:r>
      <w:r w:rsidRPr="00AB030B">
        <w:rPr>
          <w:rFonts w:ascii="Times New Roman" w:hAnsi="Times New Roman" w:cs="Times New Roman"/>
        </w:rPr>
        <w:t xml:space="preserve"> tym:</w:t>
      </w:r>
    </w:p>
    <w:p w:rsidR="00CA20F7" w:rsidRPr="00AB030B" w:rsidRDefault="00CA20F7" w:rsidP="00522BBF">
      <w:pPr>
        <w:pStyle w:val="Akapitzlist1"/>
        <w:numPr>
          <w:ilvl w:val="0"/>
          <w:numId w:val="59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koordynacja wyjazdów służbowych pracowników Wydziału,</w:t>
      </w:r>
    </w:p>
    <w:p w:rsidR="00CA20F7" w:rsidRPr="00AB030B" w:rsidRDefault="00CA20F7" w:rsidP="00522BBF">
      <w:pPr>
        <w:pStyle w:val="Akapitzlist1"/>
        <w:numPr>
          <w:ilvl w:val="0"/>
          <w:numId w:val="59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realizowanie zadań dyspozytorskich w stosunku do kierowców pojazdów służbowych,</w:t>
      </w:r>
    </w:p>
    <w:p w:rsidR="00CA20F7" w:rsidRPr="00AB030B" w:rsidRDefault="00CA20F7" w:rsidP="00522BBF">
      <w:pPr>
        <w:pStyle w:val="Akapitzlist1"/>
        <w:numPr>
          <w:ilvl w:val="0"/>
          <w:numId w:val="59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rozliczanie czasu pracy kierowców pojazdów służbowych,</w:t>
      </w:r>
    </w:p>
    <w:p w:rsidR="00DE3447" w:rsidRPr="00AB030B" w:rsidRDefault="00CA20F7" w:rsidP="00522BBF">
      <w:pPr>
        <w:pStyle w:val="Akapitzlist1"/>
        <w:numPr>
          <w:ilvl w:val="0"/>
          <w:numId w:val="59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rozliczanie zużycia paliwa oraz kosztów związanych z przeglądami i naprawami pojazdów,</w:t>
      </w:r>
    </w:p>
    <w:p w:rsidR="00CA20F7" w:rsidRPr="00AB030B" w:rsidRDefault="00CA20F7" w:rsidP="00522BBF">
      <w:pPr>
        <w:pStyle w:val="Akapitzlist1"/>
        <w:numPr>
          <w:ilvl w:val="0"/>
          <w:numId w:val="56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współpraca z Wydziałem Spraw Obywatelskich i zarządzania Kryzysowego w zakresie dostosowywania zapisów aktów wewnętrznych z zakresu obronności oraz w zabezpieczeniu funkcjonowania stanowiska kierowania do potrzeb realizacji zadań obronnych,</w:t>
      </w:r>
    </w:p>
    <w:p w:rsidR="00CA20F7" w:rsidRPr="00AB030B" w:rsidRDefault="00CA20F7" w:rsidP="00522BBF">
      <w:pPr>
        <w:pStyle w:val="Akapitzlist1"/>
        <w:numPr>
          <w:ilvl w:val="0"/>
          <w:numId w:val="56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 ramach biura podawczego:</w:t>
      </w:r>
    </w:p>
    <w:p w:rsidR="00CA20F7" w:rsidRPr="00AB030B" w:rsidRDefault="00CA20F7" w:rsidP="00522BBF">
      <w:pPr>
        <w:pStyle w:val="Akapitzlist1"/>
        <w:numPr>
          <w:ilvl w:val="0"/>
          <w:numId w:val="57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przyjmowanie, rejestrowanie oraz dystrybucja pism wpływających do Urzędu,</w:t>
      </w:r>
    </w:p>
    <w:p w:rsidR="00CA20F7" w:rsidRPr="00AB030B" w:rsidRDefault="00CA20F7" w:rsidP="00522BBF">
      <w:pPr>
        <w:pStyle w:val="Akapitzlist1"/>
        <w:numPr>
          <w:ilvl w:val="0"/>
          <w:numId w:val="57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przyjmowanie, rejestrowanie oraz dostarczanie do urzędu pocztowego korespondencji wychodzącej z Urzędu,</w:t>
      </w:r>
    </w:p>
    <w:p w:rsidR="00CA20F7" w:rsidRPr="00AB030B" w:rsidRDefault="00CA20F7" w:rsidP="00522BBF">
      <w:pPr>
        <w:pStyle w:val="Akapitzlist1"/>
        <w:numPr>
          <w:ilvl w:val="0"/>
          <w:numId w:val="57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przyjmowanie, rejestrowanie oraz dostarczanie przychodzącej korespondencji,</w:t>
      </w:r>
    </w:p>
    <w:p w:rsidR="00CA20F7" w:rsidRPr="00AB030B" w:rsidRDefault="00CA20F7" w:rsidP="00522BBF">
      <w:pPr>
        <w:pStyle w:val="Akapitzlist1"/>
        <w:numPr>
          <w:ilvl w:val="0"/>
          <w:numId w:val="57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ewidencji przesyłek pocztowych,</w:t>
      </w:r>
    </w:p>
    <w:p w:rsidR="00CA20F7" w:rsidRPr="00AB030B" w:rsidRDefault="00CA20F7" w:rsidP="00522BBF">
      <w:pPr>
        <w:pStyle w:val="Akapitzlist1"/>
        <w:numPr>
          <w:ilvl w:val="0"/>
          <w:numId w:val="56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w ramach archiwum zakładowego: </w:t>
      </w:r>
    </w:p>
    <w:p w:rsidR="00CA20F7" w:rsidRPr="00AB030B" w:rsidRDefault="00CA20F7" w:rsidP="00522BBF">
      <w:pPr>
        <w:pStyle w:val="Akapitzlist1"/>
        <w:numPr>
          <w:ilvl w:val="0"/>
          <w:numId w:val="58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przyjmowanie dokumentacji archiwalnej z poszczególnych komórek organizacyjnych Urzędu,</w:t>
      </w:r>
    </w:p>
    <w:p w:rsidR="00CA20F7" w:rsidRPr="00AB030B" w:rsidRDefault="00CA20F7" w:rsidP="00522BBF">
      <w:pPr>
        <w:pStyle w:val="Akapitzlist1"/>
        <w:numPr>
          <w:ilvl w:val="0"/>
          <w:numId w:val="58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udostępnianie materiałów archiwalnych i dokumentacji niearchiwalnej,</w:t>
      </w:r>
    </w:p>
    <w:p w:rsidR="00CA20F7" w:rsidRPr="00AB030B" w:rsidRDefault="00CA20F7" w:rsidP="00522BBF">
      <w:pPr>
        <w:pStyle w:val="Akapitzlist1"/>
        <w:numPr>
          <w:ilvl w:val="0"/>
          <w:numId w:val="58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przekazywanie materiałów archiwalnych do Archiwum Państwowego.</w:t>
      </w:r>
    </w:p>
    <w:p w:rsidR="00CA20F7" w:rsidRPr="00AB030B" w:rsidRDefault="00CA20F7" w:rsidP="00522BBF">
      <w:pPr>
        <w:pStyle w:val="Akapitzlist1"/>
        <w:numPr>
          <w:ilvl w:val="0"/>
          <w:numId w:val="56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 ramach sekretariatu:</w:t>
      </w:r>
    </w:p>
    <w:p w:rsidR="00CA20F7" w:rsidRPr="00AB030B" w:rsidRDefault="00CA20F7" w:rsidP="00522BBF">
      <w:pPr>
        <w:pStyle w:val="Akapitzlist1"/>
        <w:numPr>
          <w:ilvl w:val="1"/>
          <w:numId w:val="56"/>
        </w:numPr>
        <w:tabs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ewidencji zarządzeń Burmistrza oraz ich zbiorów,</w:t>
      </w:r>
    </w:p>
    <w:p w:rsidR="00CA20F7" w:rsidRPr="00AB030B" w:rsidRDefault="00CA20F7" w:rsidP="00522BBF">
      <w:pPr>
        <w:pStyle w:val="Akapitzlist1"/>
        <w:numPr>
          <w:ilvl w:val="1"/>
          <w:numId w:val="56"/>
        </w:numPr>
        <w:tabs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ewidencji upoważnień i pełnomocnictw,</w:t>
      </w:r>
    </w:p>
    <w:p w:rsidR="00CA20F7" w:rsidRPr="00AB030B" w:rsidRDefault="00CA20F7" w:rsidP="00522BBF">
      <w:pPr>
        <w:pStyle w:val="Akapitzlist1"/>
        <w:numPr>
          <w:ilvl w:val="1"/>
          <w:numId w:val="56"/>
        </w:numPr>
        <w:tabs>
          <w:tab w:val="clear" w:pos="928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prowadzenie księgi kontroli Urzędu, </w:t>
      </w:r>
    </w:p>
    <w:p w:rsidR="00CA20F7" w:rsidRPr="00AB030B" w:rsidRDefault="00CA20F7" w:rsidP="00522BBF">
      <w:pPr>
        <w:pStyle w:val="Akapitzlist1"/>
        <w:numPr>
          <w:ilvl w:val="1"/>
          <w:numId w:val="56"/>
        </w:numPr>
        <w:tabs>
          <w:tab w:val="clear" w:pos="928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ewidencji  jednostek organizacyjnych,</w:t>
      </w:r>
    </w:p>
    <w:p w:rsidR="00CA20F7" w:rsidRPr="00AB030B" w:rsidRDefault="00CA20F7" w:rsidP="00522BBF">
      <w:pPr>
        <w:pStyle w:val="Akapitzlist1"/>
        <w:numPr>
          <w:ilvl w:val="1"/>
          <w:numId w:val="56"/>
        </w:numPr>
        <w:tabs>
          <w:tab w:val="clear" w:pos="928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przygotowywanie pod obrady sesji Rady informacji z działalności Burmistrza w okresie między sesjami,</w:t>
      </w:r>
    </w:p>
    <w:p w:rsidR="00CA20F7" w:rsidRPr="00AB030B" w:rsidRDefault="00CA20F7" w:rsidP="00522BBF">
      <w:pPr>
        <w:pStyle w:val="Akapitzlist1"/>
        <w:numPr>
          <w:ilvl w:val="1"/>
          <w:numId w:val="56"/>
        </w:numPr>
        <w:tabs>
          <w:tab w:val="clear" w:pos="928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obsługa kancelarii Burmistrza, w tym p</w:t>
      </w:r>
      <w:r w:rsidR="00894100" w:rsidRPr="00AB030B">
        <w:rPr>
          <w:rFonts w:ascii="Times New Roman" w:hAnsi="Times New Roman" w:cs="Times New Roman"/>
        </w:rPr>
        <w:t xml:space="preserve">rowadzenie kalendarza spotkań, </w:t>
      </w:r>
      <w:r w:rsidRPr="00AB030B">
        <w:rPr>
          <w:rFonts w:ascii="Times New Roman" w:hAnsi="Times New Roman" w:cs="Times New Roman"/>
        </w:rPr>
        <w:t>zapewnienie właściwego obiegu korespondencji wpływającej do Burmistrza  i  Zastępców Burmistrza.</w:t>
      </w: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  <w:b/>
          <w:bCs/>
        </w:rPr>
        <w:lastRenderedPageBreak/>
        <w:t>§ 36</w:t>
      </w:r>
      <w:r w:rsidRPr="00AB030B">
        <w:rPr>
          <w:rFonts w:ascii="Times New Roman" w:hAnsi="Times New Roman" w:cs="Times New Roman"/>
          <w:bCs/>
        </w:rPr>
        <w:t xml:space="preserve">. Do zakresu działania na </w:t>
      </w:r>
      <w:r w:rsidRPr="00AB030B">
        <w:rPr>
          <w:rFonts w:ascii="Times New Roman" w:hAnsi="Times New Roman" w:cs="Times New Roman"/>
          <w:b/>
        </w:rPr>
        <w:t>Samodzielnych Stanowiskach ds. Informatyzacji Urzędu</w:t>
      </w:r>
      <w:r w:rsidRPr="00AB030B">
        <w:rPr>
          <w:rFonts w:ascii="Times New Roman" w:hAnsi="Times New Roman" w:cs="Times New Roman"/>
        </w:rPr>
        <w:t xml:space="preserve"> należy, </w:t>
      </w:r>
      <w:r w:rsidRPr="00AB030B">
        <w:rPr>
          <w:rFonts w:ascii="Times New Roman" w:hAnsi="Times New Roman" w:cs="Times New Roman"/>
        </w:rPr>
        <w:br/>
        <w:t>w szczególności:</w:t>
      </w:r>
    </w:p>
    <w:p w:rsidR="00CA20F7" w:rsidRPr="00AB030B" w:rsidRDefault="00CA20F7" w:rsidP="00522BBF">
      <w:pPr>
        <w:pStyle w:val="Akapitzlist1"/>
        <w:numPr>
          <w:ilvl w:val="0"/>
          <w:numId w:val="60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zadania z zakresu informatyzacji Urzędu:</w:t>
      </w:r>
    </w:p>
    <w:p w:rsidR="00CA20F7" w:rsidRPr="00AB030B" w:rsidRDefault="00CA20F7" w:rsidP="00522BBF">
      <w:pPr>
        <w:pStyle w:val="Akapitzlist1"/>
        <w:numPr>
          <w:ilvl w:val="0"/>
          <w:numId w:val="61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opracowanie i wdrażanie ogólnej koncepcji informatyzacji Urzędu,</w:t>
      </w:r>
    </w:p>
    <w:p w:rsidR="00CA20F7" w:rsidRPr="00AB030B" w:rsidRDefault="00CA20F7" w:rsidP="00522BBF">
      <w:pPr>
        <w:pStyle w:val="Akapitzlist1"/>
        <w:numPr>
          <w:ilvl w:val="0"/>
          <w:numId w:val="61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zabezpieczenie Urzędu w infrastrukturę, sprzęt teleinformatyczny oraz materiały eksploatacyjne do urządzeń drukujących,</w:t>
      </w:r>
    </w:p>
    <w:p w:rsidR="00CA20F7" w:rsidRPr="00AB030B" w:rsidRDefault="00CA20F7" w:rsidP="00522BBF">
      <w:pPr>
        <w:pStyle w:val="Akapitzlist1"/>
        <w:numPr>
          <w:ilvl w:val="0"/>
          <w:numId w:val="61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bieżące administrowanie posiadanymi zasobami teleinformatycznymi Urzędu,</w:t>
      </w:r>
    </w:p>
    <w:p w:rsidR="00CA20F7" w:rsidRPr="00AB030B" w:rsidRDefault="00CA20F7" w:rsidP="00522BBF">
      <w:pPr>
        <w:pStyle w:val="Akapitzlist1"/>
        <w:numPr>
          <w:ilvl w:val="0"/>
          <w:numId w:val="61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współpraca z komórkami organizacji wewnętrznej Urzędu w zakresie ewidencjonowania operacji na administrowanych zasobach teleinformatycznych zgodnie z obowiązującymi, </w:t>
      </w:r>
      <w:r w:rsidRPr="00AB030B">
        <w:rPr>
          <w:rFonts w:ascii="Times New Roman" w:hAnsi="Times New Roman" w:cs="Times New Roman"/>
        </w:rPr>
        <w:br/>
        <w:t>w tym zakresie przepisami,</w:t>
      </w:r>
    </w:p>
    <w:p w:rsidR="00CA20F7" w:rsidRPr="00AB030B" w:rsidRDefault="00CA20F7" w:rsidP="00522BBF">
      <w:pPr>
        <w:pStyle w:val="Akapitzlist1"/>
        <w:numPr>
          <w:ilvl w:val="0"/>
          <w:numId w:val="61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obsługa Urzędu w zakresie transmisji danych oraz usług telefonii stacjonarnej i mobilnej,</w:t>
      </w:r>
    </w:p>
    <w:p w:rsidR="00CA20F7" w:rsidRPr="00AB030B" w:rsidRDefault="00CA20F7" w:rsidP="00522BBF">
      <w:pPr>
        <w:pStyle w:val="Akapitzlist1"/>
        <w:numPr>
          <w:ilvl w:val="0"/>
          <w:numId w:val="61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szkoleń i udzielanie instruktażu pracownikom Urzędu w zakresie obsługi sprzętu komputerowego oraz wykorzystywanych systemów teleinformatycznych,</w:t>
      </w:r>
    </w:p>
    <w:p w:rsidR="00CA20F7" w:rsidRPr="00AB030B" w:rsidRDefault="00CA20F7" w:rsidP="00522BBF">
      <w:pPr>
        <w:pStyle w:val="Akapitzlist1"/>
        <w:numPr>
          <w:ilvl w:val="1"/>
          <w:numId w:val="61"/>
        </w:numPr>
        <w:tabs>
          <w:tab w:val="clear" w:pos="1260"/>
          <w:tab w:val="num" w:pos="993"/>
        </w:tabs>
        <w:spacing w:after="0" w:line="360" w:lineRule="auto"/>
        <w:ind w:left="993" w:firstLine="141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nadzór nad eksploatacją sprzętu komputerowego i oprogramowania,</w:t>
      </w:r>
    </w:p>
    <w:p w:rsidR="00CA20F7" w:rsidRPr="00AB030B" w:rsidRDefault="00CA20F7" w:rsidP="00522BBF">
      <w:pPr>
        <w:pStyle w:val="Akapitzlist1"/>
        <w:numPr>
          <w:ilvl w:val="1"/>
          <w:numId w:val="61"/>
        </w:numPr>
        <w:tabs>
          <w:tab w:val="clear" w:pos="1260"/>
          <w:tab w:val="num" w:pos="993"/>
        </w:tabs>
        <w:spacing w:after="0" w:line="360" w:lineRule="auto"/>
        <w:ind w:left="993" w:firstLine="141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nadzór nad eksploatacją urządzeń kopiujących,</w:t>
      </w:r>
    </w:p>
    <w:p w:rsidR="00CA20F7" w:rsidRPr="00AB030B" w:rsidRDefault="00CA20F7" w:rsidP="00522BBF">
      <w:pPr>
        <w:pStyle w:val="Akapitzlist1"/>
        <w:numPr>
          <w:ilvl w:val="0"/>
          <w:numId w:val="61"/>
        </w:numPr>
        <w:tabs>
          <w:tab w:val="clear" w:pos="900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zapewnienie ciągłości działania pracy systemów teleinformatycznych Urzędu,</w:t>
      </w:r>
    </w:p>
    <w:p w:rsidR="00CA20F7" w:rsidRPr="00AB030B" w:rsidRDefault="00CA20F7" w:rsidP="00522BBF">
      <w:pPr>
        <w:pStyle w:val="Akapitzlist1"/>
        <w:numPr>
          <w:ilvl w:val="0"/>
          <w:numId w:val="61"/>
        </w:numPr>
        <w:tabs>
          <w:tab w:val="clear" w:pos="900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zapewnienie bezpieczeństwa danych przetwarzanych w systemach teleinformatycznych Urzędu,</w:t>
      </w:r>
    </w:p>
    <w:p w:rsidR="00CA20F7" w:rsidRPr="00AB030B" w:rsidRDefault="00CA20F7" w:rsidP="00522BBF">
      <w:pPr>
        <w:pStyle w:val="Akapitzlist1"/>
        <w:numPr>
          <w:ilvl w:val="0"/>
          <w:numId w:val="61"/>
        </w:numPr>
        <w:tabs>
          <w:tab w:val="clear" w:pos="900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przeprowadzanie archiwizacji danych przetwarzanych w systemach teleinformatycznych Urzędu,</w:t>
      </w:r>
    </w:p>
    <w:p w:rsidR="00CA20F7" w:rsidRPr="00AB030B" w:rsidRDefault="00CA20F7" w:rsidP="00522BBF">
      <w:pPr>
        <w:pStyle w:val="Akapitzlist1"/>
        <w:numPr>
          <w:ilvl w:val="0"/>
          <w:numId w:val="61"/>
        </w:numPr>
        <w:tabs>
          <w:tab w:val="clear" w:pos="900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obsługa multimedialna Urzędu,</w:t>
      </w:r>
    </w:p>
    <w:p w:rsidR="00CA20F7" w:rsidRPr="00AB030B" w:rsidRDefault="00CA20F7" w:rsidP="00522BBF">
      <w:pPr>
        <w:pStyle w:val="Akapitzlist1"/>
        <w:numPr>
          <w:ilvl w:val="0"/>
          <w:numId w:val="61"/>
        </w:numPr>
        <w:tabs>
          <w:tab w:val="clear" w:pos="900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obsługa techniczna Biuletynu Informacji Publicznej.</w:t>
      </w:r>
    </w:p>
    <w:p w:rsidR="00CA20F7" w:rsidRPr="00AB030B" w:rsidRDefault="00CA20F7" w:rsidP="00522BBF">
      <w:pPr>
        <w:pStyle w:val="Akapitzlist1"/>
        <w:numPr>
          <w:ilvl w:val="0"/>
          <w:numId w:val="60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spraw związanych z ubezpieczeniem majątku Urzędu oraz częściowo majątku Gminy, a w szczególności:</w:t>
      </w:r>
    </w:p>
    <w:p w:rsidR="00CA20F7" w:rsidRPr="00AB030B" w:rsidRDefault="00CA20F7" w:rsidP="00522BBF">
      <w:pPr>
        <w:pStyle w:val="Akapitzlist1"/>
        <w:numPr>
          <w:ilvl w:val="4"/>
          <w:numId w:val="56"/>
        </w:numPr>
        <w:tabs>
          <w:tab w:val="clear" w:pos="927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kompletowanie i analizowanie pod względem</w:t>
      </w:r>
      <w:r w:rsidR="00894100" w:rsidRPr="00AB030B">
        <w:rPr>
          <w:rFonts w:ascii="Times New Roman" w:hAnsi="Times New Roman" w:cs="Times New Roman"/>
        </w:rPr>
        <w:t xml:space="preserve"> zasadności danych majątkowych </w:t>
      </w:r>
      <w:r w:rsidR="0064294F" w:rsidRPr="00AB030B">
        <w:rPr>
          <w:rFonts w:ascii="Times New Roman" w:hAnsi="Times New Roman" w:cs="Times New Roman"/>
        </w:rPr>
        <w:br/>
      </w:r>
      <w:r w:rsidRPr="00AB030B">
        <w:rPr>
          <w:rFonts w:ascii="Times New Roman" w:hAnsi="Times New Roman" w:cs="Times New Roman"/>
        </w:rPr>
        <w:t>do ubezpieczenia otrzymanych z komórek organizacyjnych,</w:t>
      </w:r>
    </w:p>
    <w:p w:rsidR="00CA20F7" w:rsidRPr="00AB030B" w:rsidRDefault="00CA20F7" w:rsidP="00522BBF">
      <w:pPr>
        <w:pStyle w:val="Akapitzlist1"/>
        <w:numPr>
          <w:ilvl w:val="4"/>
          <w:numId w:val="56"/>
        </w:numPr>
        <w:tabs>
          <w:tab w:val="clear" w:pos="927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przygotowanie specyfikacji istotnych warunków zamówienia dla przeprowadzenia postępowania przetargowego w celu wyłonienia ubezpieczyciela,</w:t>
      </w:r>
    </w:p>
    <w:p w:rsidR="00CA20F7" w:rsidRPr="00AB030B" w:rsidRDefault="00CA20F7" w:rsidP="00522BBF">
      <w:pPr>
        <w:pStyle w:val="Akapitzlist1"/>
        <w:numPr>
          <w:ilvl w:val="4"/>
          <w:numId w:val="56"/>
        </w:numPr>
        <w:tabs>
          <w:tab w:val="clear" w:pos="927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współpraca z firmą brokerską oraz ubezpieczycielem w związku z realizacją umów ubezpieczeniowych,</w:t>
      </w:r>
    </w:p>
    <w:p w:rsidR="00CA20F7" w:rsidRPr="00AB030B" w:rsidRDefault="00CA20F7" w:rsidP="00522BBF">
      <w:pPr>
        <w:pStyle w:val="Akapitzlist1"/>
        <w:numPr>
          <w:ilvl w:val="4"/>
          <w:numId w:val="56"/>
        </w:numPr>
        <w:tabs>
          <w:tab w:val="clear" w:pos="927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bieżąca realizacja procedur odszkodowawczych,</w:t>
      </w:r>
    </w:p>
    <w:p w:rsidR="00CA20F7" w:rsidRPr="00AB030B" w:rsidRDefault="00CA20F7" w:rsidP="00522BBF">
      <w:pPr>
        <w:pStyle w:val="Akapitzlist1"/>
        <w:numPr>
          <w:ilvl w:val="0"/>
          <w:numId w:val="60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spraw związanych z prenumeratą  czasopism i prasy.</w:t>
      </w: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  <w:b/>
          <w:bCs/>
        </w:rPr>
        <w:t xml:space="preserve">§ 37. </w:t>
      </w:r>
      <w:r w:rsidRPr="00AB030B">
        <w:rPr>
          <w:rFonts w:ascii="Times New Roman" w:hAnsi="Times New Roman" w:cs="Times New Roman"/>
          <w:bCs/>
        </w:rPr>
        <w:t xml:space="preserve">Do zakresu działania na </w:t>
      </w:r>
      <w:r w:rsidRPr="00AB030B">
        <w:rPr>
          <w:rFonts w:ascii="Times New Roman" w:hAnsi="Times New Roman" w:cs="Times New Roman"/>
          <w:b/>
        </w:rPr>
        <w:t>Samodzielnym Stanowisku ds. Kadr</w:t>
      </w:r>
      <w:r w:rsidRPr="00AB030B">
        <w:rPr>
          <w:rFonts w:ascii="Times New Roman" w:hAnsi="Times New Roman" w:cs="Times New Roman"/>
        </w:rPr>
        <w:t xml:space="preserve"> należy, w szczególności:</w:t>
      </w:r>
    </w:p>
    <w:p w:rsidR="00CA20F7" w:rsidRPr="00AB030B" w:rsidRDefault="00CA20F7" w:rsidP="00522BBF">
      <w:pPr>
        <w:pStyle w:val="Akapitzlist1"/>
        <w:numPr>
          <w:ilvl w:val="0"/>
          <w:numId w:val="7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zadania w zakresie kadr i szkolenia:</w:t>
      </w:r>
    </w:p>
    <w:p w:rsidR="00CA20F7" w:rsidRPr="00AB030B" w:rsidRDefault="00CA20F7" w:rsidP="00522BBF">
      <w:pPr>
        <w:pStyle w:val="Akapitzlist1"/>
        <w:numPr>
          <w:ilvl w:val="0"/>
          <w:numId w:val="6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spraw kadrowych pracowników Urzędu dotyczących w szczególności:</w:t>
      </w:r>
    </w:p>
    <w:p w:rsidR="00CA20F7" w:rsidRPr="00AB030B" w:rsidRDefault="00CA20F7" w:rsidP="00522BBF">
      <w:pPr>
        <w:pStyle w:val="Akapitzlist1"/>
        <w:numPr>
          <w:ilvl w:val="0"/>
          <w:numId w:val="63"/>
        </w:numPr>
        <w:tabs>
          <w:tab w:val="clear" w:pos="1080"/>
          <w:tab w:val="num" w:pos="993"/>
        </w:tabs>
        <w:spacing w:after="0" w:line="360" w:lineRule="auto"/>
        <w:ind w:left="993" w:firstLine="141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lastRenderedPageBreak/>
        <w:t>nawiązywania i rozwiązywania stosunków pracy,</w:t>
      </w:r>
    </w:p>
    <w:p w:rsidR="00CA20F7" w:rsidRPr="00AB030B" w:rsidRDefault="00CA20F7" w:rsidP="00522BBF">
      <w:pPr>
        <w:pStyle w:val="Akapitzlist1"/>
        <w:numPr>
          <w:ilvl w:val="0"/>
          <w:numId w:val="63"/>
        </w:numPr>
        <w:tabs>
          <w:tab w:val="clear" w:pos="1080"/>
          <w:tab w:val="num" w:pos="993"/>
        </w:tabs>
        <w:spacing w:after="0" w:line="360" w:lineRule="auto"/>
        <w:ind w:left="993" w:firstLine="141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wynagradzania i awansowania,</w:t>
      </w:r>
    </w:p>
    <w:p w:rsidR="00CA20F7" w:rsidRPr="00AB030B" w:rsidRDefault="00CA20F7" w:rsidP="00522BBF">
      <w:pPr>
        <w:pStyle w:val="Akapitzlist1"/>
        <w:numPr>
          <w:ilvl w:val="0"/>
          <w:numId w:val="63"/>
        </w:numPr>
        <w:tabs>
          <w:tab w:val="clear" w:pos="1080"/>
          <w:tab w:val="num" w:pos="993"/>
        </w:tabs>
        <w:spacing w:after="0" w:line="360" w:lineRule="auto"/>
        <w:ind w:left="993" w:firstLine="141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prowadzenia spraw emerytalnych i rentowych,</w:t>
      </w:r>
    </w:p>
    <w:p w:rsidR="00CA20F7" w:rsidRPr="00AB030B" w:rsidRDefault="00CA20F7" w:rsidP="00522BBF">
      <w:pPr>
        <w:pStyle w:val="Akapitzlist1"/>
        <w:numPr>
          <w:ilvl w:val="0"/>
          <w:numId w:val="63"/>
        </w:numPr>
        <w:tabs>
          <w:tab w:val="clear" w:pos="1080"/>
          <w:tab w:val="num" w:pos="993"/>
        </w:tabs>
        <w:spacing w:after="0" w:line="360" w:lineRule="auto"/>
        <w:ind w:left="993" w:firstLine="141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naliczanie i rozliczanie funduszu płac,</w:t>
      </w:r>
    </w:p>
    <w:p w:rsidR="00CA20F7" w:rsidRPr="00AB030B" w:rsidRDefault="00CA20F7" w:rsidP="00522BBF">
      <w:pPr>
        <w:pStyle w:val="Akapitzlist1"/>
        <w:numPr>
          <w:ilvl w:val="0"/>
          <w:numId w:val="63"/>
        </w:numPr>
        <w:tabs>
          <w:tab w:val="clear" w:pos="1080"/>
          <w:tab w:val="num" w:pos="993"/>
        </w:tabs>
        <w:spacing w:after="0" w:line="360" w:lineRule="auto"/>
        <w:ind w:left="993" w:firstLine="141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nadzór i kontrola dyscypliny pracy,</w:t>
      </w:r>
    </w:p>
    <w:p w:rsidR="00CA20F7" w:rsidRPr="00AB030B" w:rsidRDefault="00CA20F7" w:rsidP="00522BBF">
      <w:pPr>
        <w:pStyle w:val="Akapitzlist1"/>
        <w:numPr>
          <w:ilvl w:val="0"/>
          <w:numId w:val="6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spraw kadrowych pracowników zlikwidowanego Przedsiębiorstwa Budowlanego i Żarskiego Komunalnego Przedsiębiorstwa Remontowo – Budowlanego,</w:t>
      </w:r>
    </w:p>
    <w:p w:rsidR="00CA20F7" w:rsidRPr="00AB030B" w:rsidRDefault="00CA20F7" w:rsidP="00522BBF">
      <w:pPr>
        <w:pStyle w:val="Akapitzlist1"/>
        <w:numPr>
          <w:ilvl w:val="0"/>
          <w:numId w:val="6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spraw w zakresie zgłoszenia wyrejestrowania i dokonywania zmian ubezpieczeń społecznych i zdrowotnych pracowników,</w:t>
      </w:r>
    </w:p>
    <w:p w:rsidR="00CA20F7" w:rsidRPr="00AB030B" w:rsidRDefault="00CA20F7" w:rsidP="00522BBF">
      <w:pPr>
        <w:pStyle w:val="Akapitzlist1"/>
        <w:numPr>
          <w:ilvl w:val="0"/>
          <w:numId w:val="6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sporządzanie miesięcznych harmonogramów, ewidencja i rozliczanie czasu pracy</w:t>
      </w:r>
      <w:r w:rsidR="00DE3447" w:rsidRPr="00AB030B">
        <w:rPr>
          <w:rFonts w:ascii="Times New Roman" w:hAnsi="Times New Roman" w:cs="Times New Roman"/>
        </w:rPr>
        <w:t xml:space="preserve"> </w:t>
      </w:r>
      <w:r w:rsidRPr="00AB030B">
        <w:rPr>
          <w:rFonts w:ascii="Times New Roman" w:hAnsi="Times New Roman" w:cs="Times New Roman"/>
        </w:rPr>
        <w:t>pracowników obsługi,</w:t>
      </w:r>
    </w:p>
    <w:p w:rsidR="00CA20F7" w:rsidRPr="00AB030B" w:rsidRDefault="00CA20F7" w:rsidP="00522BBF">
      <w:pPr>
        <w:pStyle w:val="Akapitzlist1"/>
        <w:numPr>
          <w:ilvl w:val="0"/>
          <w:numId w:val="6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przygotowywanie prac związanych z naborami na wolne stanowiska pracy, służbą przygotowawczą i okresowymi ocenami pracowników,</w:t>
      </w:r>
    </w:p>
    <w:p w:rsidR="00CA20F7" w:rsidRPr="00AB030B" w:rsidRDefault="00CA20F7" w:rsidP="00522BBF">
      <w:pPr>
        <w:pStyle w:val="Akapitzlist1"/>
        <w:numPr>
          <w:ilvl w:val="0"/>
          <w:numId w:val="6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akt osobowych pracowników,</w:t>
      </w:r>
    </w:p>
    <w:p w:rsidR="00CA20F7" w:rsidRPr="00AB030B" w:rsidRDefault="00CA20F7" w:rsidP="00522BBF">
      <w:pPr>
        <w:pStyle w:val="Akapitzlist1"/>
        <w:numPr>
          <w:ilvl w:val="0"/>
          <w:numId w:val="6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organizowanie szkoleń i dokształcania zawodowego pracowników Urzędu oraz prowadzenie ewidencji w tym zakresie,</w:t>
      </w:r>
    </w:p>
    <w:p w:rsidR="00CA20F7" w:rsidRPr="00AB030B" w:rsidRDefault="00CA20F7" w:rsidP="00522BBF">
      <w:pPr>
        <w:pStyle w:val="Akapitzlist1"/>
        <w:numPr>
          <w:ilvl w:val="0"/>
          <w:numId w:val="6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przygotowywanie projektu planu urlopów wypoczynkowych,</w:t>
      </w:r>
    </w:p>
    <w:p w:rsidR="00CA20F7" w:rsidRPr="00AB030B" w:rsidRDefault="00CA20F7" w:rsidP="00522BBF">
      <w:pPr>
        <w:pStyle w:val="Akapitzlist1"/>
        <w:numPr>
          <w:ilvl w:val="0"/>
          <w:numId w:val="6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naliczanie odpisu na Zakładowy Fundusz Świadczeń Socjalnych,</w:t>
      </w:r>
    </w:p>
    <w:p w:rsidR="00CA20F7" w:rsidRPr="00AB030B" w:rsidRDefault="00CA20F7" w:rsidP="00522BBF">
      <w:pPr>
        <w:pStyle w:val="Akapitzlist1"/>
        <w:numPr>
          <w:ilvl w:val="0"/>
          <w:numId w:val="6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obsługa programu kadrowo placowego, w tym wprowadzanie należności i nieobecności pracowników,</w:t>
      </w:r>
    </w:p>
    <w:p w:rsidR="00CA20F7" w:rsidRPr="00AB030B" w:rsidRDefault="00CA20F7" w:rsidP="00522BBF">
      <w:pPr>
        <w:pStyle w:val="Akapitzlist1"/>
        <w:numPr>
          <w:ilvl w:val="0"/>
          <w:numId w:val="6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rozliczanie wyjść prywatnych pracowników,</w:t>
      </w:r>
    </w:p>
    <w:p w:rsidR="00CA20F7" w:rsidRPr="00AB030B" w:rsidRDefault="00CA20F7" w:rsidP="00522BBF">
      <w:pPr>
        <w:pStyle w:val="Akapitzlist1"/>
        <w:numPr>
          <w:ilvl w:val="0"/>
          <w:numId w:val="6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przygotowywanie delegacji dla pracowników.</w:t>
      </w:r>
    </w:p>
    <w:p w:rsidR="00CA20F7" w:rsidRPr="00AB030B" w:rsidRDefault="00CA20F7" w:rsidP="00871702">
      <w:pPr>
        <w:pStyle w:val="Akapitzlist1"/>
        <w:spacing w:after="0" w:line="360" w:lineRule="auto"/>
        <w:ind w:left="900"/>
        <w:jc w:val="both"/>
        <w:rPr>
          <w:rFonts w:ascii="Times New Roman" w:hAnsi="Times New Roman" w:cs="Times New Roman"/>
        </w:rPr>
      </w:pP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  <w:b/>
          <w:bCs/>
        </w:rPr>
        <w:t xml:space="preserve">§ 38. </w:t>
      </w:r>
      <w:r w:rsidRPr="00AB030B">
        <w:rPr>
          <w:rFonts w:ascii="Times New Roman" w:hAnsi="Times New Roman" w:cs="Times New Roman"/>
          <w:bCs/>
        </w:rPr>
        <w:t xml:space="preserve">Do zakresu działania na </w:t>
      </w:r>
      <w:r w:rsidRPr="00AB030B">
        <w:rPr>
          <w:rFonts w:ascii="Times New Roman" w:hAnsi="Times New Roman" w:cs="Times New Roman"/>
          <w:b/>
        </w:rPr>
        <w:t>Samodzielnym Stanowisku ds. Obsługi Rady Miejskiej</w:t>
      </w:r>
      <w:r w:rsidRPr="00AB030B">
        <w:rPr>
          <w:rFonts w:ascii="Times New Roman" w:hAnsi="Times New Roman" w:cs="Times New Roman"/>
        </w:rPr>
        <w:t xml:space="preserve"> należy, </w:t>
      </w:r>
      <w:r w:rsidRPr="00AB030B">
        <w:rPr>
          <w:rFonts w:ascii="Times New Roman" w:hAnsi="Times New Roman" w:cs="Times New Roman"/>
        </w:rPr>
        <w:br/>
        <w:t>w szczególności:</w:t>
      </w:r>
    </w:p>
    <w:p w:rsidR="00CA20F7" w:rsidRPr="00AB030B" w:rsidRDefault="00CA20F7" w:rsidP="00522BBF">
      <w:pPr>
        <w:pStyle w:val="Akapitzlist1"/>
        <w:numPr>
          <w:ilvl w:val="1"/>
          <w:numId w:val="30"/>
        </w:numPr>
        <w:spacing w:after="0" w:line="360" w:lineRule="auto"/>
        <w:ind w:left="851" w:hanging="425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zadania z zakresu obsługi Rady Miejskiej,</w:t>
      </w:r>
    </w:p>
    <w:p w:rsidR="00CA20F7" w:rsidRPr="00AB030B" w:rsidRDefault="00CA20F7" w:rsidP="00522BBF">
      <w:pPr>
        <w:pStyle w:val="Akapitzlist1"/>
        <w:numPr>
          <w:ilvl w:val="1"/>
          <w:numId w:val="30"/>
        </w:numPr>
        <w:spacing w:after="0" w:line="360" w:lineRule="auto"/>
        <w:ind w:left="851" w:hanging="425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zapewnienie organizacyjnych warunków działalności Rady,</w:t>
      </w:r>
    </w:p>
    <w:p w:rsidR="00CA20F7" w:rsidRPr="00AB030B" w:rsidRDefault="00CA20F7" w:rsidP="00522BBF">
      <w:pPr>
        <w:pStyle w:val="Akapitzlist1"/>
        <w:numPr>
          <w:ilvl w:val="1"/>
          <w:numId w:val="30"/>
        </w:numPr>
        <w:spacing w:after="0" w:line="360" w:lineRule="auto"/>
        <w:ind w:left="851" w:hanging="425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obsługa kancelaryjno-biurowa Rady i jej komisji, a w tym:</w:t>
      </w:r>
    </w:p>
    <w:p w:rsidR="00CA20F7" w:rsidRPr="00AB030B" w:rsidRDefault="00CA20F7" w:rsidP="00522BBF">
      <w:pPr>
        <w:pStyle w:val="Akapitzlist1"/>
        <w:numPr>
          <w:ilvl w:val="1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zapewnienie terminowego pr</w:t>
      </w:r>
      <w:r w:rsidR="00510E66" w:rsidRPr="00AB030B">
        <w:rPr>
          <w:rFonts w:ascii="Times New Roman" w:hAnsi="Times New Roman" w:cs="Times New Roman"/>
        </w:rPr>
        <w:t>zygotowania materiałów na sesje</w:t>
      </w:r>
      <w:r w:rsidRPr="00AB030B">
        <w:rPr>
          <w:rFonts w:ascii="Times New Roman" w:hAnsi="Times New Roman" w:cs="Times New Roman"/>
        </w:rPr>
        <w:t xml:space="preserve"> </w:t>
      </w:r>
      <w:r w:rsidR="00510E66" w:rsidRPr="00AB030B">
        <w:rPr>
          <w:rFonts w:ascii="Times New Roman" w:hAnsi="Times New Roman" w:cs="Times New Roman"/>
        </w:rPr>
        <w:t>R</w:t>
      </w:r>
      <w:r w:rsidRPr="00AB030B">
        <w:rPr>
          <w:rFonts w:ascii="Times New Roman" w:hAnsi="Times New Roman" w:cs="Times New Roman"/>
        </w:rPr>
        <w:t>ady i posiedzenia komisji,</w:t>
      </w:r>
    </w:p>
    <w:p w:rsidR="00CA20F7" w:rsidRPr="00AB030B" w:rsidRDefault="00CA20F7" w:rsidP="00522BBF">
      <w:pPr>
        <w:pStyle w:val="Akapitzlist1"/>
        <w:numPr>
          <w:ilvl w:val="1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przekazywanie uchwał Rady, wniosków i op</w:t>
      </w:r>
      <w:r w:rsidR="00894100" w:rsidRPr="00AB030B">
        <w:rPr>
          <w:rFonts w:ascii="Times New Roman" w:hAnsi="Times New Roman" w:cs="Times New Roman"/>
        </w:rPr>
        <w:t xml:space="preserve">inii komisji oraz interpelacji </w:t>
      </w:r>
      <w:r w:rsidRPr="00AB030B">
        <w:rPr>
          <w:rFonts w:ascii="Times New Roman" w:hAnsi="Times New Roman" w:cs="Times New Roman"/>
        </w:rPr>
        <w:t>i wniosków radnych jednostkom zobowiązanym do ich realizacji oraz czuwanie nad ich terminowym załatwianiem,</w:t>
      </w:r>
    </w:p>
    <w:p w:rsidR="00CA20F7" w:rsidRPr="00AB030B" w:rsidRDefault="00CA20F7" w:rsidP="00522BBF">
      <w:pPr>
        <w:pStyle w:val="Akapitzlist1"/>
        <w:numPr>
          <w:ilvl w:val="1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prowadzenie ewidencji i zbiorów uchwał Rady, wniosków i opinii komisji  oraz interpelacji </w:t>
      </w:r>
      <w:r w:rsidR="00894100" w:rsidRPr="00AB030B">
        <w:rPr>
          <w:rFonts w:ascii="Times New Roman" w:hAnsi="Times New Roman" w:cs="Times New Roman"/>
        </w:rPr>
        <w:br/>
      </w:r>
      <w:r w:rsidRPr="00AB030B">
        <w:rPr>
          <w:rFonts w:ascii="Times New Roman" w:hAnsi="Times New Roman" w:cs="Times New Roman"/>
        </w:rPr>
        <w:t>i wniosków radnych,</w:t>
      </w:r>
    </w:p>
    <w:p w:rsidR="00CA20F7" w:rsidRPr="00AB030B" w:rsidRDefault="00CA20F7" w:rsidP="00522BBF">
      <w:pPr>
        <w:pStyle w:val="Akapitzlist1"/>
        <w:numPr>
          <w:ilvl w:val="1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zapewnienie obywatelom dostępu do informacji i dokumentów z </w:t>
      </w:r>
      <w:r w:rsidR="0064294F" w:rsidRPr="00AB030B">
        <w:rPr>
          <w:rFonts w:ascii="Times New Roman" w:hAnsi="Times New Roman" w:cs="Times New Roman"/>
        </w:rPr>
        <w:t>działalności Rady i jej komisji,</w:t>
      </w:r>
    </w:p>
    <w:p w:rsidR="00CA20F7" w:rsidRPr="00AB030B" w:rsidRDefault="00193A01" w:rsidP="004D2B32">
      <w:p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lastRenderedPageBreak/>
        <w:t xml:space="preserve">4) </w:t>
      </w:r>
      <w:r w:rsidR="00CA20F7" w:rsidRPr="00AB030B">
        <w:rPr>
          <w:rFonts w:ascii="Times New Roman" w:hAnsi="Times New Roman" w:cs="Times New Roman"/>
        </w:rPr>
        <w:t>organizacja wyborów i referendów.</w:t>
      </w:r>
    </w:p>
    <w:p w:rsidR="00CA20F7" w:rsidRPr="00AB030B" w:rsidRDefault="00CA20F7" w:rsidP="0087170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CA20F7" w:rsidRPr="00AB030B" w:rsidRDefault="00CA20F7" w:rsidP="003656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  <w:b/>
          <w:bCs/>
        </w:rPr>
        <w:t xml:space="preserve">§ 39. </w:t>
      </w:r>
      <w:r w:rsidRPr="00AB030B">
        <w:rPr>
          <w:rFonts w:ascii="Times New Roman" w:hAnsi="Times New Roman" w:cs="Times New Roman"/>
          <w:bCs/>
        </w:rPr>
        <w:t xml:space="preserve">Do zakresu działania </w:t>
      </w:r>
      <w:r w:rsidRPr="00AB030B">
        <w:rPr>
          <w:rFonts w:ascii="Times New Roman" w:hAnsi="Times New Roman" w:cs="Times New Roman"/>
          <w:b/>
          <w:bCs/>
        </w:rPr>
        <w:t>Wydziału Budżetowo</w:t>
      </w:r>
      <w:r w:rsidR="00221548" w:rsidRPr="00AB030B">
        <w:rPr>
          <w:rFonts w:ascii="Times New Roman" w:hAnsi="Times New Roman" w:cs="Times New Roman"/>
          <w:b/>
          <w:bCs/>
        </w:rPr>
        <w:t xml:space="preserve"> </w:t>
      </w:r>
      <w:r w:rsidRPr="00AB030B">
        <w:rPr>
          <w:rFonts w:ascii="Times New Roman" w:hAnsi="Times New Roman" w:cs="Times New Roman"/>
          <w:b/>
          <w:bCs/>
        </w:rPr>
        <w:t>-</w:t>
      </w:r>
      <w:r w:rsidR="00221548" w:rsidRPr="00AB030B">
        <w:rPr>
          <w:rFonts w:ascii="Times New Roman" w:hAnsi="Times New Roman" w:cs="Times New Roman"/>
          <w:b/>
          <w:bCs/>
        </w:rPr>
        <w:t xml:space="preserve"> </w:t>
      </w:r>
      <w:r w:rsidRPr="00AB030B">
        <w:rPr>
          <w:rFonts w:ascii="Times New Roman" w:hAnsi="Times New Roman" w:cs="Times New Roman"/>
          <w:b/>
          <w:bCs/>
        </w:rPr>
        <w:t>Księgowego</w:t>
      </w:r>
      <w:r w:rsidRPr="00AB030B">
        <w:rPr>
          <w:rFonts w:ascii="Times New Roman" w:hAnsi="Times New Roman" w:cs="Times New Roman"/>
          <w:bCs/>
        </w:rPr>
        <w:t xml:space="preserve"> należy w szczególności</w:t>
      </w:r>
      <w:r w:rsidRPr="00AB030B">
        <w:rPr>
          <w:rFonts w:ascii="Times New Roman" w:hAnsi="Times New Roman" w:cs="Times New Roman"/>
        </w:rPr>
        <w:t>:</w:t>
      </w:r>
    </w:p>
    <w:p w:rsidR="00DE3447" w:rsidRPr="00AB030B" w:rsidRDefault="00CA20F7" w:rsidP="003656F5">
      <w:pPr>
        <w:pStyle w:val="Akapitzlist1"/>
        <w:numPr>
          <w:ilvl w:val="0"/>
          <w:numId w:val="98"/>
        </w:numPr>
        <w:spacing w:after="0" w:line="360" w:lineRule="auto"/>
        <w:ind w:left="851" w:hanging="425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ksiąg rachunkowych w zakresie budżetu, docho</w:t>
      </w:r>
      <w:r w:rsidR="00DE3447" w:rsidRPr="00AB030B">
        <w:rPr>
          <w:rFonts w:ascii="Times New Roman" w:hAnsi="Times New Roman" w:cs="Times New Roman"/>
        </w:rPr>
        <w:t xml:space="preserve">dów i wydatków budżetowych oraz </w:t>
      </w:r>
      <w:r w:rsidRPr="00AB030B">
        <w:rPr>
          <w:rFonts w:ascii="Times New Roman" w:hAnsi="Times New Roman" w:cs="Times New Roman"/>
        </w:rPr>
        <w:t>rachunków pozabudżetowych,</w:t>
      </w:r>
      <w:r w:rsidR="00B06CE5" w:rsidRPr="00AB030B">
        <w:rPr>
          <w:rFonts w:ascii="Times New Roman" w:hAnsi="Times New Roman" w:cs="Times New Roman"/>
        </w:rPr>
        <w:t xml:space="preserve"> </w:t>
      </w:r>
    </w:p>
    <w:p w:rsidR="00DE3447" w:rsidRPr="00AB030B" w:rsidRDefault="00CA20F7" w:rsidP="003656F5">
      <w:pPr>
        <w:pStyle w:val="Akapitzlist1"/>
        <w:numPr>
          <w:ilvl w:val="0"/>
          <w:numId w:val="98"/>
        </w:numPr>
        <w:spacing w:after="0" w:line="360" w:lineRule="auto"/>
        <w:ind w:left="851" w:hanging="425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udzielanie pomocy Burmistrzowi w wykonywaniu budżetu gminy,</w:t>
      </w:r>
      <w:r w:rsidR="00B06CE5" w:rsidRPr="00AB030B">
        <w:rPr>
          <w:rFonts w:ascii="Times New Roman" w:hAnsi="Times New Roman" w:cs="Times New Roman"/>
        </w:rPr>
        <w:t xml:space="preserve"> </w:t>
      </w:r>
    </w:p>
    <w:p w:rsidR="00DE3447" w:rsidRPr="00AB030B" w:rsidRDefault="00CA20F7" w:rsidP="003656F5">
      <w:pPr>
        <w:pStyle w:val="Akapitzlist1"/>
        <w:numPr>
          <w:ilvl w:val="0"/>
          <w:numId w:val="98"/>
        </w:numPr>
        <w:spacing w:after="0" w:line="360" w:lineRule="auto"/>
        <w:ind w:left="851" w:hanging="425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uruchamianie środków finansowych,</w:t>
      </w:r>
      <w:r w:rsidR="00B06CE5" w:rsidRPr="00AB030B">
        <w:rPr>
          <w:rFonts w:ascii="Times New Roman" w:hAnsi="Times New Roman" w:cs="Times New Roman"/>
        </w:rPr>
        <w:t xml:space="preserve"> </w:t>
      </w:r>
    </w:p>
    <w:p w:rsidR="00DE3447" w:rsidRPr="00AB030B" w:rsidRDefault="00CA20F7" w:rsidP="003656F5">
      <w:pPr>
        <w:pStyle w:val="Akapitzlist1"/>
        <w:numPr>
          <w:ilvl w:val="0"/>
          <w:numId w:val="98"/>
        </w:numPr>
        <w:spacing w:after="0" w:line="360" w:lineRule="auto"/>
        <w:ind w:left="851" w:hanging="425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dokonywanie wstępnej kontroli zgodności operacji gospodarczych i finansowych z planem finansowym,</w:t>
      </w:r>
    </w:p>
    <w:p w:rsidR="00DE3447" w:rsidRPr="00AB030B" w:rsidRDefault="00CA20F7" w:rsidP="003656F5">
      <w:pPr>
        <w:pStyle w:val="Akapitzlist1"/>
        <w:numPr>
          <w:ilvl w:val="0"/>
          <w:numId w:val="98"/>
        </w:numPr>
        <w:spacing w:after="0" w:line="360" w:lineRule="auto"/>
        <w:ind w:left="851" w:hanging="425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dokonywanie wstępnej kontroli kompletności i rzetelności dokumentów dotyczących operacji gospodarczych i finansowych,</w:t>
      </w:r>
      <w:r w:rsidR="00B06CE5" w:rsidRPr="00AB030B">
        <w:rPr>
          <w:rFonts w:ascii="Times New Roman" w:hAnsi="Times New Roman" w:cs="Times New Roman"/>
        </w:rPr>
        <w:t xml:space="preserve"> </w:t>
      </w:r>
    </w:p>
    <w:p w:rsidR="00DE3447" w:rsidRPr="00AB030B" w:rsidRDefault="00CA20F7" w:rsidP="003656F5">
      <w:pPr>
        <w:pStyle w:val="Akapitzlist1"/>
        <w:numPr>
          <w:ilvl w:val="0"/>
          <w:numId w:val="98"/>
        </w:numPr>
        <w:spacing w:after="0" w:line="360" w:lineRule="auto"/>
        <w:ind w:left="851" w:hanging="425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opracowywanie projektu budżetu oraz wieloletniej prognozy finansowej (WPF) gminy,</w:t>
      </w:r>
    </w:p>
    <w:p w:rsidR="00DE3447" w:rsidRPr="00AB030B" w:rsidRDefault="00CA20F7" w:rsidP="003656F5">
      <w:pPr>
        <w:pStyle w:val="Akapitzlist1"/>
        <w:numPr>
          <w:ilvl w:val="0"/>
          <w:numId w:val="98"/>
        </w:numPr>
        <w:spacing w:after="0" w:line="360" w:lineRule="auto"/>
        <w:ind w:left="851" w:hanging="425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analiza bieżącego wykonania budżetu oraz wnioskowan</w:t>
      </w:r>
      <w:r w:rsidR="004D2B32" w:rsidRPr="00AB030B">
        <w:rPr>
          <w:rFonts w:ascii="Times New Roman" w:hAnsi="Times New Roman" w:cs="Times New Roman"/>
        </w:rPr>
        <w:t>ie w sprawach zmian,</w:t>
      </w:r>
    </w:p>
    <w:p w:rsidR="00DE3447" w:rsidRPr="00AB030B" w:rsidRDefault="00CA20F7" w:rsidP="003656F5">
      <w:pPr>
        <w:pStyle w:val="Akapitzlist1"/>
        <w:numPr>
          <w:ilvl w:val="0"/>
          <w:numId w:val="98"/>
        </w:numPr>
        <w:spacing w:after="0" w:line="360" w:lineRule="auto"/>
        <w:ind w:left="851" w:hanging="425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 budżecie w celu racjonalnego dysponowania środkami publicznymi,</w:t>
      </w:r>
    </w:p>
    <w:p w:rsidR="00DE3447" w:rsidRPr="00AB030B" w:rsidRDefault="00CA20F7" w:rsidP="003656F5">
      <w:pPr>
        <w:pStyle w:val="Akapitzlist1"/>
        <w:numPr>
          <w:ilvl w:val="0"/>
          <w:numId w:val="98"/>
        </w:numPr>
        <w:spacing w:after="0" w:line="360" w:lineRule="auto"/>
        <w:ind w:left="851" w:hanging="425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kontrolowanie poziomu deficytu budżetu,</w:t>
      </w:r>
      <w:r w:rsidR="00B06CE5" w:rsidRPr="00AB030B">
        <w:rPr>
          <w:rFonts w:ascii="Times New Roman" w:hAnsi="Times New Roman" w:cs="Times New Roman"/>
        </w:rPr>
        <w:t xml:space="preserve"> </w:t>
      </w:r>
    </w:p>
    <w:p w:rsidR="00DE3447" w:rsidRPr="00AB030B" w:rsidRDefault="00CA20F7" w:rsidP="003656F5">
      <w:pPr>
        <w:pStyle w:val="Akapitzlist1"/>
        <w:numPr>
          <w:ilvl w:val="0"/>
          <w:numId w:val="98"/>
        </w:numPr>
        <w:spacing w:after="0" w:line="360" w:lineRule="auto"/>
        <w:ind w:left="851" w:hanging="425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ewidencja i analizowanie rozchodów stanowiących spłatę zadłużenia oraz wyjaśnianie </w:t>
      </w:r>
      <w:r w:rsidRPr="00AB030B">
        <w:rPr>
          <w:rFonts w:ascii="Times New Roman" w:hAnsi="Times New Roman" w:cs="Times New Roman"/>
        </w:rPr>
        <w:br/>
        <w:t>z bankami nieprawidłowości w tym zakresie,</w:t>
      </w:r>
      <w:r w:rsidR="00B06CE5" w:rsidRPr="00AB030B">
        <w:rPr>
          <w:rFonts w:ascii="Times New Roman" w:hAnsi="Times New Roman" w:cs="Times New Roman"/>
        </w:rPr>
        <w:t xml:space="preserve"> </w:t>
      </w:r>
    </w:p>
    <w:p w:rsidR="00DE3447" w:rsidRPr="00AB030B" w:rsidRDefault="00CA20F7" w:rsidP="003656F5">
      <w:pPr>
        <w:pStyle w:val="Akapitzlist1"/>
        <w:numPr>
          <w:ilvl w:val="0"/>
          <w:numId w:val="98"/>
        </w:numPr>
        <w:spacing w:after="0" w:line="360" w:lineRule="auto"/>
        <w:ind w:left="851" w:hanging="425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przyjmowanie wniosków wydziałów i jednostek organizacyjnych gminy dotyczących planowania i zmian w budżecie,</w:t>
      </w:r>
    </w:p>
    <w:p w:rsidR="00DE3447" w:rsidRPr="00AB030B" w:rsidRDefault="00CA20F7" w:rsidP="003656F5">
      <w:pPr>
        <w:pStyle w:val="Akapitzlist1"/>
        <w:numPr>
          <w:ilvl w:val="0"/>
          <w:numId w:val="98"/>
        </w:numPr>
        <w:spacing w:after="0" w:line="360" w:lineRule="auto"/>
        <w:ind w:left="851" w:hanging="425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weryfikacja sprawozdań budżetowych pod względem przestrzegania dyscypliny finansów publicznych oraz zgodności planów z budżetem,</w:t>
      </w:r>
      <w:r w:rsidR="00B06CE5" w:rsidRPr="00AB030B">
        <w:rPr>
          <w:rFonts w:ascii="Times New Roman" w:hAnsi="Times New Roman" w:cs="Times New Roman"/>
        </w:rPr>
        <w:t xml:space="preserve"> </w:t>
      </w:r>
    </w:p>
    <w:p w:rsidR="00DE3447" w:rsidRPr="00AB030B" w:rsidRDefault="00CA20F7" w:rsidP="003656F5">
      <w:pPr>
        <w:pStyle w:val="Akapitzlist1"/>
        <w:numPr>
          <w:ilvl w:val="0"/>
          <w:numId w:val="98"/>
        </w:numPr>
        <w:spacing w:after="0" w:line="360" w:lineRule="auto"/>
        <w:ind w:left="851" w:hanging="425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wykonywanie zadań związanych z wyborem banku kredytującego działalność gminy oraz banku prowadzącego obsługę budżetu,</w:t>
      </w:r>
      <w:r w:rsidR="00B06CE5" w:rsidRPr="00AB030B">
        <w:rPr>
          <w:rFonts w:ascii="Times New Roman" w:hAnsi="Times New Roman" w:cs="Times New Roman"/>
        </w:rPr>
        <w:t xml:space="preserve"> </w:t>
      </w:r>
    </w:p>
    <w:p w:rsidR="00DE3447" w:rsidRPr="00AB030B" w:rsidRDefault="00B06CE5" w:rsidP="003656F5">
      <w:pPr>
        <w:pStyle w:val="Akapitzlist1"/>
        <w:numPr>
          <w:ilvl w:val="0"/>
          <w:numId w:val="98"/>
        </w:numPr>
        <w:spacing w:after="0" w:line="360" w:lineRule="auto"/>
        <w:ind w:left="851" w:hanging="425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 </w:t>
      </w:r>
      <w:r w:rsidR="00CA20F7" w:rsidRPr="00AB030B">
        <w:rPr>
          <w:rFonts w:ascii="Times New Roman" w:hAnsi="Times New Roman" w:cs="Times New Roman"/>
        </w:rPr>
        <w:t>przygotowywanie projektów uchwał i zarządzeń w sprawie zmian w budżecie i wieloletniej prognozie finansowej (WPF) gminy,</w:t>
      </w:r>
    </w:p>
    <w:p w:rsidR="00DE3447" w:rsidRPr="00AB030B" w:rsidRDefault="00CA20F7" w:rsidP="003656F5">
      <w:pPr>
        <w:pStyle w:val="Akapitzlist1"/>
        <w:numPr>
          <w:ilvl w:val="0"/>
          <w:numId w:val="98"/>
        </w:numPr>
        <w:spacing w:after="0" w:line="360" w:lineRule="auto"/>
        <w:ind w:left="851" w:hanging="425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sporządzanie okresowych sprawozdań finansowych i budżetowych oraz innych wymaganych przepisami prawa,</w:t>
      </w:r>
      <w:r w:rsidR="00B06CE5" w:rsidRPr="00AB030B">
        <w:rPr>
          <w:rFonts w:ascii="Times New Roman" w:hAnsi="Times New Roman" w:cs="Times New Roman"/>
        </w:rPr>
        <w:t xml:space="preserve"> </w:t>
      </w:r>
    </w:p>
    <w:p w:rsidR="00DE3447" w:rsidRPr="00AB030B" w:rsidRDefault="00CA20F7" w:rsidP="003656F5">
      <w:pPr>
        <w:pStyle w:val="Akapitzlist1"/>
        <w:numPr>
          <w:ilvl w:val="0"/>
          <w:numId w:val="98"/>
        </w:numPr>
        <w:spacing w:after="0" w:line="360" w:lineRule="auto"/>
        <w:ind w:left="851" w:hanging="425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sporządzanie informacji o przebiegu wykonania budżetu za I półrocze oraz sprawozdania rocznego z wykonania budżetu,</w:t>
      </w:r>
      <w:r w:rsidR="00B06CE5" w:rsidRPr="00AB030B">
        <w:rPr>
          <w:rFonts w:ascii="Times New Roman" w:hAnsi="Times New Roman" w:cs="Times New Roman"/>
        </w:rPr>
        <w:t xml:space="preserve"> </w:t>
      </w:r>
    </w:p>
    <w:p w:rsidR="00DE3447" w:rsidRPr="00AB030B" w:rsidRDefault="00CA20F7" w:rsidP="003656F5">
      <w:pPr>
        <w:pStyle w:val="Akapitzlist1"/>
        <w:numPr>
          <w:ilvl w:val="0"/>
          <w:numId w:val="98"/>
        </w:numPr>
        <w:spacing w:after="0" w:line="360" w:lineRule="auto"/>
        <w:ind w:left="851" w:hanging="425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opracowanie projektów przepisów wewnętrznych organizujących politykę rachunkowości oraz zasad sporządzania, przyjmowania, obiegu i przechowywania dokumentów finansowo – księgowych,</w:t>
      </w:r>
      <w:r w:rsidR="00B06CE5" w:rsidRPr="00AB030B">
        <w:rPr>
          <w:rFonts w:ascii="Times New Roman" w:hAnsi="Times New Roman" w:cs="Times New Roman"/>
        </w:rPr>
        <w:t xml:space="preserve"> </w:t>
      </w:r>
    </w:p>
    <w:p w:rsidR="00DE3447" w:rsidRPr="00AB030B" w:rsidRDefault="00CA20F7" w:rsidP="003656F5">
      <w:pPr>
        <w:pStyle w:val="Akapitzlist1"/>
        <w:numPr>
          <w:ilvl w:val="0"/>
          <w:numId w:val="9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rejestru VAT i rozliczeń z Urzędem Skarbowym z tego tytułu,</w:t>
      </w:r>
      <w:r w:rsidR="00B06CE5" w:rsidRPr="00AB030B">
        <w:rPr>
          <w:rFonts w:ascii="Times New Roman" w:hAnsi="Times New Roman" w:cs="Times New Roman"/>
        </w:rPr>
        <w:t xml:space="preserve"> </w:t>
      </w:r>
    </w:p>
    <w:p w:rsidR="00DE3447" w:rsidRPr="00AB030B" w:rsidRDefault="00CA20F7" w:rsidP="003656F5">
      <w:pPr>
        <w:pStyle w:val="Akapitzlist1"/>
        <w:numPr>
          <w:ilvl w:val="0"/>
          <w:numId w:val="9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współdziałanie z bankami, organami skarbowymi, ZUS, Regionalną Izbą Obrachunkową oraz innymi organami w zakresie zadań realizowanych przez wydział,</w:t>
      </w:r>
      <w:r w:rsidR="00B06CE5" w:rsidRPr="00AB030B">
        <w:rPr>
          <w:rFonts w:ascii="Times New Roman" w:hAnsi="Times New Roman" w:cs="Times New Roman"/>
        </w:rPr>
        <w:t xml:space="preserve"> </w:t>
      </w:r>
    </w:p>
    <w:p w:rsidR="00DE3447" w:rsidRPr="00AB030B" w:rsidRDefault="00CA20F7" w:rsidP="003656F5">
      <w:pPr>
        <w:pStyle w:val="Akapitzlist1"/>
        <w:numPr>
          <w:ilvl w:val="0"/>
          <w:numId w:val="9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lastRenderedPageBreak/>
        <w:t xml:space="preserve">współdziałanie z merytorycznymi wydziałami w zakresie wykorzystania środków  </w:t>
      </w:r>
      <w:r w:rsidR="000973DA">
        <w:rPr>
          <w:rFonts w:ascii="Times New Roman" w:hAnsi="Times New Roman" w:cs="Times New Roman"/>
        </w:rPr>
        <w:br/>
      </w:r>
      <w:r w:rsidRPr="00AB030B">
        <w:rPr>
          <w:rFonts w:ascii="Times New Roman" w:hAnsi="Times New Roman" w:cs="Times New Roman"/>
        </w:rPr>
        <w:t>z funduszy pomocowych i innych,</w:t>
      </w:r>
      <w:r w:rsidR="00B06CE5" w:rsidRPr="00AB030B">
        <w:rPr>
          <w:rFonts w:ascii="Times New Roman" w:hAnsi="Times New Roman" w:cs="Times New Roman"/>
        </w:rPr>
        <w:t xml:space="preserve"> </w:t>
      </w:r>
    </w:p>
    <w:p w:rsidR="00DE3447" w:rsidRPr="00AB030B" w:rsidRDefault="00CA20F7" w:rsidP="003656F5">
      <w:pPr>
        <w:pStyle w:val="Akapitzlist1"/>
        <w:numPr>
          <w:ilvl w:val="0"/>
          <w:numId w:val="9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obsługi kasowej Urzędu,</w:t>
      </w:r>
    </w:p>
    <w:p w:rsidR="00CA20F7" w:rsidRPr="00AB030B" w:rsidRDefault="00CA20F7" w:rsidP="003656F5">
      <w:pPr>
        <w:pStyle w:val="Akapitzlist1"/>
        <w:numPr>
          <w:ilvl w:val="0"/>
          <w:numId w:val="9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sporządzanie list i wypłata wynagrodzeń.</w:t>
      </w:r>
    </w:p>
    <w:p w:rsidR="003656F5" w:rsidRDefault="003656F5" w:rsidP="003656F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A20F7" w:rsidRPr="00AB030B" w:rsidRDefault="00CA20F7" w:rsidP="003656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  <w:b/>
          <w:bCs/>
        </w:rPr>
        <w:t xml:space="preserve">§ 40. </w:t>
      </w:r>
      <w:r w:rsidRPr="00AB030B">
        <w:rPr>
          <w:rFonts w:ascii="Times New Roman" w:hAnsi="Times New Roman" w:cs="Times New Roman"/>
          <w:bCs/>
        </w:rPr>
        <w:t xml:space="preserve">Do zakresu działania </w:t>
      </w:r>
      <w:r w:rsidRPr="00AB030B">
        <w:rPr>
          <w:rFonts w:ascii="Times New Roman" w:hAnsi="Times New Roman" w:cs="Times New Roman"/>
          <w:b/>
          <w:bCs/>
        </w:rPr>
        <w:t>Wydziału Podatków i Opłat</w:t>
      </w:r>
      <w:r w:rsidRPr="00AB030B">
        <w:rPr>
          <w:rFonts w:ascii="Times New Roman" w:hAnsi="Times New Roman" w:cs="Times New Roman"/>
          <w:bCs/>
        </w:rPr>
        <w:t xml:space="preserve"> należy w szczególności</w:t>
      </w:r>
      <w:r w:rsidRPr="00AB030B">
        <w:rPr>
          <w:rFonts w:ascii="Times New Roman" w:hAnsi="Times New Roman" w:cs="Times New Roman"/>
        </w:rPr>
        <w:t>:</w:t>
      </w:r>
    </w:p>
    <w:p w:rsidR="00B05AC9" w:rsidRDefault="00CA20F7" w:rsidP="003656F5">
      <w:pPr>
        <w:pStyle w:val="Akapitzlist1"/>
        <w:numPr>
          <w:ilvl w:val="0"/>
          <w:numId w:val="9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0973DA">
        <w:rPr>
          <w:rFonts w:ascii="Times New Roman" w:hAnsi="Times New Roman" w:cs="Times New Roman"/>
        </w:rPr>
        <w:t>opracowywanie projektów aktów prawa miejscowego dotyczących podatków,</w:t>
      </w:r>
    </w:p>
    <w:p w:rsidR="00B05AC9" w:rsidRDefault="00B05AC9" w:rsidP="003656F5">
      <w:pPr>
        <w:pStyle w:val="Akapitzlist1"/>
        <w:numPr>
          <w:ilvl w:val="0"/>
          <w:numId w:val="9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</w:t>
      </w:r>
      <w:r w:rsidR="00CA20F7" w:rsidRPr="000973DA">
        <w:rPr>
          <w:rFonts w:ascii="Times New Roman" w:hAnsi="Times New Roman" w:cs="Times New Roman"/>
        </w:rPr>
        <w:t>dawanie indywidualnych interpretacji z zakresu prawa podatkowego,</w:t>
      </w:r>
      <w:r w:rsidR="00193A01" w:rsidRPr="000973DA">
        <w:rPr>
          <w:rFonts w:ascii="Times New Roman" w:hAnsi="Times New Roman" w:cs="Times New Roman"/>
        </w:rPr>
        <w:t xml:space="preserve"> </w:t>
      </w:r>
    </w:p>
    <w:p w:rsidR="00466358" w:rsidRPr="000973DA" w:rsidRDefault="00B05AC9" w:rsidP="003656F5">
      <w:pPr>
        <w:pStyle w:val="Akapitzlist1"/>
        <w:numPr>
          <w:ilvl w:val="0"/>
          <w:numId w:val="9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</w:t>
      </w:r>
      <w:r w:rsidR="00CA20F7" w:rsidRPr="000973DA">
        <w:rPr>
          <w:rFonts w:ascii="Times New Roman" w:hAnsi="Times New Roman" w:cs="Times New Roman"/>
        </w:rPr>
        <w:t>wadzenie postępowań podatkowych w zakresie podatku od nieruchomości, rolnego, leśnego i łącznego zobowiązania pieniężnego, podatków od środków transportowych, opłaty od posiadania psów,</w:t>
      </w:r>
      <w:r w:rsidR="00193A01" w:rsidRPr="000973DA">
        <w:rPr>
          <w:rFonts w:ascii="Times New Roman" w:hAnsi="Times New Roman" w:cs="Times New Roman"/>
        </w:rPr>
        <w:t xml:space="preserve"> </w:t>
      </w:r>
    </w:p>
    <w:p w:rsidR="00466358" w:rsidRPr="00AB030B" w:rsidRDefault="00CA20F7" w:rsidP="003656F5">
      <w:pPr>
        <w:pStyle w:val="Akapitzlist1"/>
        <w:numPr>
          <w:ilvl w:val="0"/>
          <w:numId w:val="9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prowadzenie kontroli podatkowych w rozumieniu ustawy Ordynacja podatkowa, </w:t>
      </w:r>
    </w:p>
    <w:p w:rsidR="00466358" w:rsidRPr="00AB030B" w:rsidRDefault="00CA20F7" w:rsidP="003656F5">
      <w:pPr>
        <w:pStyle w:val="Akapitzlist1"/>
        <w:numPr>
          <w:ilvl w:val="0"/>
          <w:numId w:val="9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sporządzanie wniosków karno – skarbowych w wypadkach niezłożenia deklaracji (informacji) podatkowej oraz uporczywego niewpłacania podatku w terminie,</w:t>
      </w:r>
      <w:r w:rsidR="00193A01" w:rsidRPr="00AB030B">
        <w:rPr>
          <w:rFonts w:ascii="Times New Roman" w:hAnsi="Times New Roman" w:cs="Times New Roman"/>
        </w:rPr>
        <w:t xml:space="preserve"> </w:t>
      </w:r>
    </w:p>
    <w:p w:rsidR="00466358" w:rsidRPr="00AB030B" w:rsidRDefault="00CA20F7" w:rsidP="003656F5">
      <w:pPr>
        <w:pStyle w:val="Akapitzlist1"/>
        <w:numPr>
          <w:ilvl w:val="0"/>
          <w:numId w:val="9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gromadzenie i przechowywania deklaracji i informacji podatkowych składanych organowi podatkowemu,</w:t>
      </w:r>
      <w:r w:rsidR="00193A01" w:rsidRPr="00AB030B">
        <w:rPr>
          <w:rFonts w:ascii="Times New Roman" w:hAnsi="Times New Roman" w:cs="Times New Roman"/>
        </w:rPr>
        <w:t xml:space="preserve"> </w:t>
      </w:r>
    </w:p>
    <w:p w:rsidR="00466358" w:rsidRPr="00AB030B" w:rsidRDefault="00CA20F7" w:rsidP="003656F5">
      <w:pPr>
        <w:pStyle w:val="Akapitzlist1"/>
        <w:numPr>
          <w:ilvl w:val="0"/>
          <w:numId w:val="9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postępowań w sprawie zwrotu producentom rolnym podatku akcyzowego zawartego w cenie oleju napędowego,</w:t>
      </w:r>
      <w:r w:rsidR="00193A01" w:rsidRPr="00AB030B">
        <w:rPr>
          <w:rFonts w:ascii="Times New Roman" w:hAnsi="Times New Roman" w:cs="Times New Roman"/>
        </w:rPr>
        <w:t xml:space="preserve"> </w:t>
      </w:r>
    </w:p>
    <w:p w:rsidR="00466358" w:rsidRPr="00AB030B" w:rsidRDefault="00CA20F7" w:rsidP="003656F5">
      <w:pPr>
        <w:pStyle w:val="Akapitzlist1"/>
        <w:numPr>
          <w:ilvl w:val="0"/>
          <w:numId w:val="9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ewidencji księgowej oraz egzekucji w zakresie podatków,</w:t>
      </w:r>
      <w:r w:rsidR="00193A01" w:rsidRPr="00AB030B">
        <w:rPr>
          <w:rFonts w:ascii="Times New Roman" w:hAnsi="Times New Roman" w:cs="Times New Roman"/>
        </w:rPr>
        <w:t xml:space="preserve"> </w:t>
      </w:r>
    </w:p>
    <w:p w:rsidR="00466358" w:rsidRPr="00AB030B" w:rsidRDefault="00CA20F7" w:rsidP="003656F5">
      <w:pPr>
        <w:pStyle w:val="Akapitzlist1"/>
        <w:numPr>
          <w:ilvl w:val="0"/>
          <w:numId w:val="9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ewidencji księgowej opłaty za odpady komunalne,</w:t>
      </w:r>
      <w:r w:rsidR="00C10C61" w:rsidRPr="00AB030B">
        <w:rPr>
          <w:rFonts w:ascii="Times New Roman" w:hAnsi="Times New Roman" w:cs="Times New Roman"/>
        </w:rPr>
        <w:t xml:space="preserve"> </w:t>
      </w:r>
    </w:p>
    <w:p w:rsidR="00466358" w:rsidRPr="00AB030B" w:rsidRDefault="00466358" w:rsidP="003656F5">
      <w:pPr>
        <w:pStyle w:val="Akapitzlist1"/>
        <w:numPr>
          <w:ilvl w:val="0"/>
          <w:numId w:val="9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 </w:t>
      </w:r>
      <w:r w:rsidR="00C10C61" w:rsidRPr="00AB030B">
        <w:rPr>
          <w:rFonts w:ascii="Times New Roman" w:hAnsi="Times New Roman" w:cs="Times New Roman"/>
        </w:rPr>
        <w:t xml:space="preserve">prowadzenie ewidencji księgowej poboru opłaty targowej oraz sprzedaży napojów alkoholowych, </w:t>
      </w:r>
    </w:p>
    <w:p w:rsidR="00466358" w:rsidRPr="00AB030B" w:rsidRDefault="00466358" w:rsidP="003656F5">
      <w:pPr>
        <w:pStyle w:val="Akapitzlist1"/>
        <w:numPr>
          <w:ilvl w:val="0"/>
          <w:numId w:val="9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 </w:t>
      </w:r>
      <w:r w:rsidR="00CA20F7" w:rsidRPr="00AB030B">
        <w:rPr>
          <w:rFonts w:ascii="Times New Roman" w:hAnsi="Times New Roman" w:cs="Times New Roman"/>
        </w:rPr>
        <w:t>prowadzenie ewidencji księgowej oraz egzek</w:t>
      </w:r>
      <w:r w:rsidR="00193A01" w:rsidRPr="00AB030B">
        <w:rPr>
          <w:rFonts w:ascii="Times New Roman" w:hAnsi="Times New Roman" w:cs="Times New Roman"/>
        </w:rPr>
        <w:t xml:space="preserve">ucji należności gminy z tytułu </w:t>
      </w:r>
      <w:r w:rsidR="00CA20F7" w:rsidRPr="00AB030B">
        <w:rPr>
          <w:rFonts w:ascii="Times New Roman" w:hAnsi="Times New Roman" w:cs="Times New Roman"/>
        </w:rPr>
        <w:t>opłat za zajęcie pasa drogowego, opłaty parkingowej i wycinkę drzew,</w:t>
      </w:r>
      <w:r w:rsidR="00193A01" w:rsidRPr="00AB030B">
        <w:rPr>
          <w:rFonts w:ascii="Times New Roman" w:hAnsi="Times New Roman" w:cs="Times New Roman"/>
        </w:rPr>
        <w:t xml:space="preserve"> </w:t>
      </w:r>
    </w:p>
    <w:p w:rsidR="00466358" w:rsidRPr="00AB030B" w:rsidRDefault="00466358" w:rsidP="003656F5">
      <w:pPr>
        <w:pStyle w:val="Akapitzlist1"/>
        <w:numPr>
          <w:ilvl w:val="0"/>
          <w:numId w:val="9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 </w:t>
      </w:r>
      <w:r w:rsidR="00CA20F7" w:rsidRPr="00AB030B">
        <w:rPr>
          <w:rFonts w:ascii="Times New Roman" w:hAnsi="Times New Roman" w:cs="Times New Roman"/>
        </w:rPr>
        <w:t>prowadzenie ewidencji księgowej oraz egzekucji należności gminy z mandatów nakładanych przez Straż Miejską,</w:t>
      </w:r>
    </w:p>
    <w:p w:rsidR="00466358" w:rsidRPr="00AB030B" w:rsidRDefault="00466358" w:rsidP="003656F5">
      <w:pPr>
        <w:pStyle w:val="Akapitzlist1"/>
        <w:numPr>
          <w:ilvl w:val="0"/>
          <w:numId w:val="9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 </w:t>
      </w:r>
      <w:r w:rsidR="00CA20F7" w:rsidRPr="00AB030B">
        <w:rPr>
          <w:rFonts w:ascii="Times New Roman" w:hAnsi="Times New Roman" w:cs="Times New Roman"/>
        </w:rPr>
        <w:t>inicjowanie i prowadzenie postępowań zabezpieczających przez przedawnieniem podatków dochodzonych na rzecz gminy w ramach prowadzonej egzekucji przez Wydział,</w:t>
      </w:r>
      <w:r w:rsidR="00193A01" w:rsidRPr="00AB030B">
        <w:rPr>
          <w:rFonts w:ascii="Times New Roman" w:hAnsi="Times New Roman" w:cs="Times New Roman"/>
        </w:rPr>
        <w:t xml:space="preserve"> </w:t>
      </w:r>
    </w:p>
    <w:p w:rsidR="00466358" w:rsidRPr="00AB030B" w:rsidRDefault="00193A01" w:rsidP="003656F5">
      <w:pPr>
        <w:pStyle w:val="Akapitzlist1"/>
        <w:numPr>
          <w:ilvl w:val="0"/>
          <w:numId w:val="9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 </w:t>
      </w:r>
      <w:r w:rsidR="00CA20F7" w:rsidRPr="00AB030B">
        <w:rPr>
          <w:rFonts w:ascii="Times New Roman" w:hAnsi="Times New Roman" w:cs="Times New Roman"/>
        </w:rPr>
        <w:t xml:space="preserve">prowadzenie ewidencji księgowej oraz wysyłanie wezwań do zapłaty należności gminy </w:t>
      </w:r>
      <w:r w:rsidR="000973DA">
        <w:rPr>
          <w:rFonts w:ascii="Times New Roman" w:hAnsi="Times New Roman" w:cs="Times New Roman"/>
        </w:rPr>
        <w:br/>
      </w:r>
      <w:r w:rsidR="00CA20F7" w:rsidRPr="00AB030B">
        <w:rPr>
          <w:rFonts w:ascii="Times New Roman" w:hAnsi="Times New Roman" w:cs="Times New Roman"/>
        </w:rPr>
        <w:t>z tytułu użytkowania wieczystego, dzierżawy i najmu, trwałego zarządu i sprzedaży nieruchomości,</w:t>
      </w:r>
      <w:r w:rsidRPr="00AB030B">
        <w:rPr>
          <w:rFonts w:ascii="Times New Roman" w:hAnsi="Times New Roman" w:cs="Times New Roman"/>
        </w:rPr>
        <w:t xml:space="preserve"> </w:t>
      </w:r>
    </w:p>
    <w:p w:rsidR="00466358" w:rsidRPr="00AB030B" w:rsidRDefault="00193A01" w:rsidP="003656F5">
      <w:pPr>
        <w:pStyle w:val="Akapitzlist1"/>
        <w:numPr>
          <w:ilvl w:val="0"/>
          <w:numId w:val="9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 </w:t>
      </w:r>
      <w:r w:rsidR="00CA20F7" w:rsidRPr="00AB030B">
        <w:rPr>
          <w:rFonts w:ascii="Times New Roman" w:hAnsi="Times New Roman" w:cs="Times New Roman"/>
        </w:rPr>
        <w:t>przekazywanie do wydziału merytorycznego informacji w zakresie nieuregulowania należności,</w:t>
      </w:r>
      <w:r w:rsidRPr="00AB030B">
        <w:rPr>
          <w:rFonts w:ascii="Times New Roman" w:hAnsi="Times New Roman" w:cs="Times New Roman"/>
        </w:rPr>
        <w:t xml:space="preserve"> </w:t>
      </w:r>
      <w:r w:rsidR="00CA20F7" w:rsidRPr="00AB030B">
        <w:rPr>
          <w:rFonts w:ascii="Times New Roman" w:hAnsi="Times New Roman" w:cs="Times New Roman"/>
        </w:rPr>
        <w:t>o których mowa w pkt. 12 pomimo wezwania do zapłaty celem podjęcia dalszych stosownych czynności windykacyjnych przez ten wydział (tj. skompletowania dok</w:t>
      </w:r>
      <w:r w:rsidR="004B4A05" w:rsidRPr="00AB030B">
        <w:rPr>
          <w:rFonts w:ascii="Times New Roman" w:hAnsi="Times New Roman" w:cs="Times New Roman"/>
        </w:rPr>
        <w:t>umentacji i przekazania do Kancelarii Prawnej</w:t>
      </w:r>
      <w:r w:rsidR="00CA20F7" w:rsidRPr="00AB030B">
        <w:rPr>
          <w:rFonts w:ascii="Times New Roman" w:hAnsi="Times New Roman" w:cs="Times New Roman"/>
        </w:rPr>
        <w:t xml:space="preserve"> celem skierowania na drogę postępowania sądowego),</w:t>
      </w:r>
      <w:r w:rsidRPr="00AB030B">
        <w:rPr>
          <w:rFonts w:ascii="Times New Roman" w:hAnsi="Times New Roman" w:cs="Times New Roman"/>
        </w:rPr>
        <w:t xml:space="preserve"> </w:t>
      </w:r>
    </w:p>
    <w:p w:rsidR="00466358" w:rsidRPr="00AB030B" w:rsidRDefault="00193A01" w:rsidP="003656F5">
      <w:pPr>
        <w:pStyle w:val="Akapitzlist1"/>
        <w:numPr>
          <w:ilvl w:val="0"/>
          <w:numId w:val="9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lastRenderedPageBreak/>
        <w:t xml:space="preserve"> </w:t>
      </w:r>
      <w:r w:rsidR="00CA20F7" w:rsidRPr="00AB030B">
        <w:rPr>
          <w:rFonts w:ascii="Times New Roman" w:hAnsi="Times New Roman" w:cs="Times New Roman"/>
        </w:rPr>
        <w:t>prowadzenie spraw w ramach udzielania ulg podatkowych i sporządzania projektów decyzji administracyjnych w tym zakresie,</w:t>
      </w:r>
      <w:r w:rsidRPr="00AB030B">
        <w:rPr>
          <w:rFonts w:ascii="Times New Roman" w:hAnsi="Times New Roman" w:cs="Times New Roman"/>
        </w:rPr>
        <w:t xml:space="preserve"> </w:t>
      </w:r>
    </w:p>
    <w:p w:rsidR="00466358" w:rsidRPr="00AB030B" w:rsidRDefault="00193A01" w:rsidP="003656F5">
      <w:pPr>
        <w:pStyle w:val="Akapitzlist1"/>
        <w:numPr>
          <w:ilvl w:val="0"/>
          <w:numId w:val="9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 </w:t>
      </w:r>
      <w:r w:rsidR="00CA20F7" w:rsidRPr="00AB030B">
        <w:rPr>
          <w:rFonts w:ascii="Times New Roman" w:hAnsi="Times New Roman" w:cs="Times New Roman"/>
        </w:rPr>
        <w:t xml:space="preserve">prowadzenie postępowań w sprawach ulg należności, o których mowa w pkt. 9 i 10, </w:t>
      </w:r>
      <w:r w:rsidR="000973DA">
        <w:rPr>
          <w:rFonts w:ascii="Times New Roman" w:hAnsi="Times New Roman" w:cs="Times New Roman"/>
        </w:rPr>
        <w:br/>
      </w:r>
      <w:r w:rsidR="00CA20F7" w:rsidRPr="00AB030B">
        <w:rPr>
          <w:rFonts w:ascii="Times New Roman" w:hAnsi="Times New Roman" w:cs="Times New Roman"/>
        </w:rPr>
        <w:t xml:space="preserve">a następnie przygotowanie projektów decyzji po uprzednim zajęciu stanowiska </w:t>
      </w:r>
      <w:r w:rsidR="000973DA">
        <w:rPr>
          <w:rFonts w:ascii="Times New Roman" w:hAnsi="Times New Roman" w:cs="Times New Roman"/>
        </w:rPr>
        <w:br/>
      </w:r>
      <w:r w:rsidR="00CA20F7" w:rsidRPr="00AB030B">
        <w:rPr>
          <w:rFonts w:ascii="Times New Roman" w:hAnsi="Times New Roman" w:cs="Times New Roman"/>
        </w:rPr>
        <w:t xml:space="preserve">w przedmiotowej sprawie przez wydział merytoryczny (ustalający te opłaty), </w:t>
      </w:r>
    </w:p>
    <w:p w:rsidR="00466358" w:rsidRPr="00AB030B" w:rsidRDefault="00193A01" w:rsidP="003656F5">
      <w:pPr>
        <w:pStyle w:val="Akapitzlist1"/>
        <w:numPr>
          <w:ilvl w:val="0"/>
          <w:numId w:val="9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 </w:t>
      </w:r>
      <w:r w:rsidR="00CA20F7" w:rsidRPr="00AB030B">
        <w:rPr>
          <w:rFonts w:ascii="Times New Roman" w:hAnsi="Times New Roman" w:cs="Times New Roman"/>
        </w:rPr>
        <w:t xml:space="preserve">wydawanie zaświadczeń w sprawach podatkowych w zakresie zadań realizowanych przez </w:t>
      </w:r>
      <w:r w:rsidR="00C10C61" w:rsidRPr="00AB030B">
        <w:rPr>
          <w:rFonts w:ascii="Times New Roman" w:hAnsi="Times New Roman" w:cs="Times New Roman"/>
        </w:rPr>
        <w:t>w</w:t>
      </w:r>
      <w:r w:rsidR="00CA20F7" w:rsidRPr="00AB030B">
        <w:rPr>
          <w:rFonts w:ascii="Times New Roman" w:hAnsi="Times New Roman" w:cs="Times New Roman"/>
        </w:rPr>
        <w:t>ydział</w:t>
      </w:r>
      <w:r w:rsidRPr="00AB030B">
        <w:rPr>
          <w:rFonts w:ascii="Times New Roman" w:hAnsi="Times New Roman" w:cs="Times New Roman"/>
        </w:rPr>
        <w:t>,</w:t>
      </w:r>
    </w:p>
    <w:p w:rsidR="00466358" w:rsidRPr="00AB030B" w:rsidRDefault="00193A01" w:rsidP="003656F5">
      <w:pPr>
        <w:pStyle w:val="Akapitzlist1"/>
        <w:numPr>
          <w:ilvl w:val="0"/>
          <w:numId w:val="9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 </w:t>
      </w:r>
      <w:r w:rsidR="00CA20F7" w:rsidRPr="00AB030B">
        <w:rPr>
          <w:rFonts w:ascii="Times New Roman" w:hAnsi="Times New Roman" w:cs="Times New Roman"/>
        </w:rPr>
        <w:t xml:space="preserve">wydawanie zaświadczeń o pomocy de </w:t>
      </w:r>
      <w:proofErr w:type="spellStart"/>
      <w:r w:rsidR="00CA20F7" w:rsidRPr="00AB030B">
        <w:rPr>
          <w:rFonts w:ascii="Times New Roman" w:hAnsi="Times New Roman" w:cs="Times New Roman"/>
        </w:rPr>
        <w:t>minimis</w:t>
      </w:r>
      <w:proofErr w:type="spellEnd"/>
      <w:r w:rsidR="00CA20F7" w:rsidRPr="00AB030B">
        <w:rPr>
          <w:rFonts w:ascii="Times New Roman" w:hAnsi="Times New Roman" w:cs="Times New Roman"/>
        </w:rPr>
        <w:t xml:space="preserve"> w zakresie spraw prowadzonych przez wydział</w:t>
      </w:r>
      <w:r w:rsidRPr="00AB030B">
        <w:rPr>
          <w:rFonts w:ascii="Times New Roman" w:hAnsi="Times New Roman" w:cs="Times New Roman"/>
        </w:rPr>
        <w:t xml:space="preserve">, </w:t>
      </w:r>
    </w:p>
    <w:p w:rsidR="00466358" w:rsidRPr="00AB030B" w:rsidRDefault="00193A01" w:rsidP="003656F5">
      <w:pPr>
        <w:pStyle w:val="Akapitzlist1"/>
        <w:numPr>
          <w:ilvl w:val="0"/>
          <w:numId w:val="9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 </w:t>
      </w:r>
      <w:r w:rsidR="00CA20F7" w:rsidRPr="00AB030B">
        <w:rPr>
          <w:rFonts w:ascii="Times New Roman" w:hAnsi="Times New Roman" w:cs="Times New Roman"/>
        </w:rPr>
        <w:t>sporządzanie sprawozdań z zakresu pomocy  publicznej na podstawie sprawozdań złożonych przez komórki organizacyjne Urzędu</w:t>
      </w:r>
      <w:r w:rsidRPr="00AB030B">
        <w:rPr>
          <w:rFonts w:ascii="Times New Roman" w:hAnsi="Times New Roman" w:cs="Times New Roman"/>
        </w:rPr>
        <w:t xml:space="preserve">, </w:t>
      </w:r>
    </w:p>
    <w:p w:rsidR="00466358" w:rsidRPr="00AB030B" w:rsidRDefault="00193A01" w:rsidP="003656F5">
      <w:pPr>
        <w:pStyle w:val="Akapitzlist1"/>
        <w:numPr>
          <w:ilvl w:val="0"/>
          <w:numId w:val="9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 </w:t>
      </w:r>
      <w:r w:rsidR="00CA20F7" w:rsidRPr="00AB030B">
        <w:rPr>
          <w:rFonts w:ascii="Times New Roman" w:hAnsi="Times New Roman" w:cs="Times New Roman"/>
        </w:rPr>
        <w:t>współpraca z wydziałami Urzędu, których zakresy pracy mają wpływ na obowiązek podatkowy,</w:t>
      </w:r>
      <w:r w:rsidRPr="00AB030B">
        <w:rPr>
          <w:rFonts w:ascii="Times New Roman" w:hAnsi="Times New Roman" w:cs="Times New Roman"/>
        </w:rPr>
        <w:t xml:space="preserve"> </w:t>
      </w:r>
    </w:p>
    <w:p w:rsidR="00466358" w:rsidRPr="00AB030B" w:rsidRDefault="00193A01" w:rsidP="003656F5">
      <w:pPr>
        <w:pStyle w:val="Akapitzlist1"/>
        <w:numPr>
          <w:ilvl w:val="0"/>
          <w:numId w:val="9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 </w:t>
      </w:r>
      <w:r w:rsidR="00CA20F7" w:rsidRPr="00AB030B">
        <w:rPr>
          <w:rFonts w:ascii="Times New Roman" w:hAnsi="Times New Roman" w:cs="Times New Roman"/>
        </w:rPr>
        <w:t>współpraca z Urzędem Skarbowym, Regionalna Izbą Obrachunkową, Ministrem Finansów oraz innymi organami  w zakresie zadań realizowanych przez wydział,</w:t>
      </w:r>
      <w:r w:rsidRPr="00AB030B">
        <w:rPr>
          <w:rFonts w:ascii="Times New Roman" w:hAnsi="Times New Roman" w:cs="Times New Roman"/>
        </w:rPr>
        <w:t xml:space="preserve"> </w:t>
      </w:r>
    </w:p>
    <w:p w:rsidR="00CA20F7" w:rsidRPr="00AB030B" w:rsidRDefault="00193A01" w:rsidP="003656F5">
      <w:pPr>
        <w:pStyle w:val="Akapitzlist1"/>
        <w:numPr>
          <w:ilvl w:val="0"/>
          <w:numId w:val="9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 </w:t>
      </w:r>
      <w:r w:rsidR="00CA20F7" w:rsidRPr="00AB030B">
        <w:rPr>
          <w:rFonts w:ascii="Times New Roman" w:hAnsi="Times New Roman" w:cs="Times New Roman"/>
        </w:rPr>
        <w:t>opracowywanie projektów przepisów wewnętrznych organizujących politykę rachunkowości w zakresie prowadzonej przez wydział rachun</w:t>
      </w:r>
      <w:r w:rsidR="00466358" w:rsidRPr="00AB030B">
        <w:rPr>
          <w:rFonts w:ascii="Times New Roman" w:hAnsi="Times New Roman" w:cs="Times New Roman"/>
        </w:rPr>
        <w:t xml:space="preserve">kowości oraz ich aktualizacja. </w:t>
      </w:r>
    </w:p>
    <w:p w:rsidR="00466358" w:rsidRDefault="00466358" w:rsidP="003656F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66358" w:rsidRPr="00AB030B" w:rsidRDefault="00CA20F7" w:rsidP="003656F5">
      <w:pPr>
        <w:spacing w:after="0" w:line="360" w:lineRule="auto"/>
        <w:jc w:val="both"/>
        <w:rPr>
          <w:rFonts w:ascii="Times New Roman" w:hAnsi="Times New Roman" w:cs="Times New Roman"/>
          <w:kern w:val="0"/>
          <w:lang w:eastAsia="en-US"/>
        </w:rPr>
      </w:pPr>
      <w:r w:rsidRPr="00AB030B">
        <w:rPr>
          <w:rFonts w:ascii="Times New Roman" w:hAnsi="Times New Roman" w:cs="Times New Roman"/>
          <w:b/>
          <w:bCs/>
        </w:rPr>
        <w:t xml:space="preserve">§ 41. </w:t>
      </w:r>
      <w:r w:rsidRPr="00AB030B">
        <w:rPr>
          <w:rFonts w:ascii="Times New Roman" w:hAnsi="Times New Roman" w:cs="Times New Roman"/>
          <w:bCs/>
        </w:rPr>
        <w:t xml:space="preserve">Do zakresu działania </w:t>
      </w:r>
      <w:r w:rsidRPr="00AB030B">
        <w:rPr>
          <w:rFonts w:ascii="Times New Roman" w:hAnsi="Times New Roman" w:cs="Times New Roman"/>
          <w:b/>
          <w:bCs/>
        </w:rPr>
        <w:t>Urzędu Stanu Cywilnego</w:t>
      </w:r>
      <w:r w:rsidRPr="00AB030B">
        <w:rPr>
          <w:rFonts w:ascii="Times New Roman" w:hAnsi="Times New Roman" w:cs="Times New Roman"/>
          <w:bCs/>
        </w:rPr>
        <w:t xml:space="preserve"> należy w szczególności</w:t>
      </w:r>
      <w:r w:rsidRPr="00AB030B">
        <w:rPr>
          <w:rFonts w:ascii="Times New Roman" w:hAnsi="Times New Roman" w:cs="Times New Roman"/>
        </w:rPr>
        <w:t>:</w:t>
      </w:r>
    </w:p>
    <w:p w:rsidR="00466358" w:rsidRPr="00AB030B" w:rsidRDefault="00B33C1C" w:rsidP="003656F5">
      <w:pPr>
        <w:numPr>
          <w:ilvl w:val="0"/>
          <w:numId w:val="93"/>
        </w:numPr>
        <w:suppressAutoHyphens w:val="0"/>
        <w:spacing w:after="0" w:line="360" w:lineRule="auto"/>
        <w:ind w:left="851" w:hanging="425"/>
        <w:rPr>
          <w:rFonts w:ascii="Times New Roman" w:hAnsi="Times New Roman" w:cs="Times New Roman"/>
          <w:kern w:val="0"/>
          <w:lang w:eastAsia="en-US"/>
        </w:rPr>
      </w:pPr>
      <w:r w:rsidRPr="00AB030B">
        <w:rPr>
          <w:rFonts w:ascii="Times New Roman" w:hAnsi="Times New Roman" w:cs="Times New Roman"/>
          <w:kern w:val="0"/>
          <w:lang w:eastAsia="en-US"/>
        </w:rPr>
        <w:t>Prowadzenie ksiąg stanu cywilnego oraz akt zbiorczych</w:t>
      </w:r>
      <w:r w:rsidR="0064294F" w:rsidRPr="00AB030B">
        <w:rPr>
          <w:rFonts w:ascii="Times New Roman" w:hAnsi="Times New Roman" w:cs="Times New Roman"/>
          <w:kern w:val="0"/>
          <w:lang w:eastAsia="en-US"/>
        </w:rPr>
        <w:t>:</w:t>
      </w:r>
    </w:p>
    <w:p w:rsidR="00CE03AB" w:rsidRPr="00AB030B" w:rsidRDefault="00B33C1C" w:rsidP="003656F5">
      <w:pPr>
        <w:numPr>
          <w:ilvl w:val="0"/>
          <w:numId w:val="99"/>
        </w:numPr>
        <w:suppressAutoHyphens w:val="0"/>
        <w:spacing w:after="0" w:line="360" w:lineRule="auto"/>
        <w:ind w:left="1134" w:hanging="425"/>
        <w:rPr>
          <w:rFonts w:ascii="Times New Roman" w:hAnsi="Times New Roman" w:cs="Times New Roman"/>
          <w:kern w:val="0"/>
          <w:lang w:eastAsia="en-US"/>
        </w:rPr>
      </w:pPr>
      <w:r w:rsidRPr="00AB030B">
        <w:rPr>
          <w:rFonts w:ascii="Times New Roman" w:hAnsi="Times New Roman" w:cs="Times New Roman"/>
          <w:kern w:val="0"/>
          <w:lang w:eastAsia="en-US"/>
        </w:rPr>
        <w:t>sporządzanie aktów urodzeń, małżeństw i zgonów – elektroniczna rejestracja w Systemie</w:t>
      </w:r>
      <w:r w:rsidR="00DD4C4A" w:rsidRPr="00AB030B">
        <w:rPr>
          <w:rFonts w:ascii="Times New Roman" w:hAnsi="Times New Roman" w:cs="Times New Roman"/>
          <w:kern w:val="0"/>
          <w:lang w:eastAsia="en-US"/>
        </w:rPr>
        <w:t xml:space="preserve"> Rejestrów Państwowych,</w:t>
      </w:r>
      <w:r w:rsidR="00CE03AB" w:rsidRPr="00AB030B">
        <w:rPr>
          <w:rFonts w:ascii="Times New Roman" w:hAnsi="Times New Roman" w:cs="Times New Roman"/>
          <w:kern w:val="0"/>
          <w:lang w:eastAsia="en-US"/>
        </w:rPr>
        <w:t xml:space="preserve"> </w:t>
      </w:r>
    </w:p>
    <w:p w:rsidR="00CE03AB" w:rsidRPr="00AB030B" w:rsidRDefault="00B33C1C" w:rsidP="003656F5">
      <w:pPr>
        <w:numPr>
          <w:ilvl w:val="0"/>
          <w:numId w:val="99"/>
        </w:numPr>
        <w:suppressAutoHyphens w:val="0"/>
        <w:spacing w:after="0" w:line="360" w:lineRule="auto"/>
        <w:ind w:left="1134" w:hanging="425"/>
        <w:rPr>
          <w:rFonts w:ascii="Times New Roman" w:hAnsi="Times New Roman" w:cs="Times New Roman"/>
          <w:kern w:val="0"/>
          <w:lang w:eastAsia="en-US"/>
        </w:rPr>
      </w:pPr>
      <w:r w:rsidRPr="00AB030B">
        <w:rPr>
          <w:rFonts w:ascii="Times New Roman" w:hAnsi="Times New Roman" w:cs="Times New Roman"/>
          <w:kern w:val="0"/>
          <w:lang w:eastAsia="en-US"/>
        </w:rPr>
        <w:t xml:space="preserve">występowanie o nadanie numeru PESEL w związku ze sporządzeniem aktu urodzenia dla dzieci </w:t>
      </w:r>
      <w:r w:rsidR="001813E3" w:rsidRPr="00AB030B">
        <w:rPr>
          <w:rFonts w:ascii="Times New Roman" w:hAnsi="Times New Roman" w:cs="Times New Roman"/>
          <w:kern w:val="0"/>
          <w:lang w:eastAsia="en-US"/>
        </w:rPr>
        <w:t xml:space="preserve"> </w:t>
      </w:r>
      <w:r w:rsidRPr="00AB030B">
        <w:rPr>
          <w:rFonts w:ascii="Times New Roman" w:hAnsi="Times New Roman" w:cs="Times New Roman"/>
          <w:kern w:val="0"/>
          <w:lang w:eastAsia="en-US"/>
        </w:rPr>
        <w:t>urodzonych w Polsce,</w:t>
      </w:r>
    </w:p>
    <w:p w:rsidR="00CE03AB" w:rsidRPr="00AB030B" w:rsidRDefault="00B33C1C" w:rsidP="003656F5">
      <w:pPr>
        <w:numPr>
          <w:ilvl w:val="0"/>
          <w:numId w:val="99"/>
        </w:numPr>
        <w:suppressAutoHyphens w:val="0"/>
        <w:spacing w:after="0" w:line="360" w:lineRule="auto"/>
        <w:ind w:left="1134" w:hanging="425"/>
        <w:rPr>
          <w:rFonts w:ascii="Times New Roman" w:hAnsi="Times New Roman" w:cs="Times New Roman"/>
          <w:kern w:val="0"/>
          <w:lang w:eastAsia="en-US"/>
        </w:rPr>
      </w:pPr>
      <w:r w:rsidRPr="00AB030B">
        <w:rPr>
          <w:rFonts w:ascii="Times New Roman" w:hAnsi="Times New Roman" w:cs="Times New Roman"/>
          <w:kern w:val="0"/>
          <w:lang w:eastAsia="en-US"/>
        </w:rPr>
        <w:t xml:space="preserve">wprowadzanie do rejestru PESEL zameldowania dziecka </w:t>
      </w:r>
      <w:r w:rsidR="00DD4C4A" w:rsidRPr="00AB030B">
        <w:rPr>
          <w:rFonts w:ascii="Times New Roman" w:hAnsi="Times New Roman" w:cs="Times New Roman"/>
          <w:kern w:val="0"/>
          <w:lang w:eastAsia="en-US"/>
        </w:rPr>
        <w:t xml:space="preserve">w związku ze sporządzeniem aktu </w:t>
      </w:r>
      <w:r w:rsidRPr="00AB030B">
        <w:rPr>
          <w:rFonts w:ascii="Times New Roman" w:hAnsi="Times New Roman" w:cs="Times New Roman"/>
          <w:kern w:val="0"/>
          <w:lang w:eastAsia="en-US"/>
        </w:rPr>
        <w:t>urodzenia,</w:t>
      </w:r>
      <w:r w:rsidR="0064294F" w:rsidRPr="00AB030B">
        <w:rPr>
          <w:rFonts w:ascii="Times New Roman" w:hAnsi="Times New Roman" w:cs="Times New Roman"/>
          <w:kern w:val="0"/>
          <w:lang w:eastAsia="en-US"/>
        </w:rPr>
        <w:t xml:space="preserve"> </w:t>
      </w:r>
    </w:p>
    <w:p w:rsidR="00CE03AB" w:rsidRPr="00AB030B" w:rsidRDefault="00B33C1C" w:rsidP="003656F5">
      <w:pPr>
        <w:numPr>
          <w:ilvl w:val="0"/>
          <w:numId w:val="99"/>
        </w:numPr>
        <w:suppressAutoHyphens w:val="0"/>
        <w:spacing w:after="0" w:line="360" w:lineRule="auto"/>
        <w:ind w:left="1134" w:hanging="425"/>
        <w:rPr>
          <w:rFonts w:ascii="Times New Roman" w:hAnsi="Times New Roman" w:cs="Times New Roman"/>
          <w:kern w:val="0"/>
          <w:lang w:eastAsia="en-US"/>
        </w:rPr>
      </w:pPr>
      <w:r w:rsidRPr="00AB030B">
        <w:rPr>
          <w:rFonts w:ascii="Times New Roman" w:hAnsi="Times New Roman" w:cs="Times New Roman"/>
          <w:kern w:val="0"/>
          <w:lang w:eastAsia="en-US"/>
        </w:rPr>
        <w:t>występowanie o zmianę numeru PESEL w przypadku sprostowania daty urodzenia lub zmiany płci,</w:t>
      </w:r>
    </w:p>
    <w:p w:rsidR="00CE03AB" w:rsidRPr="00AB030B" w:rsidRDefault="00B33C1C" w:rsidP="003656F5">
      <w:pPr>
        <w:numPr>
          <w:ilvl w:val="0"/>
          <w:numId w:val="99"/>
        </w:numPr>
        <w:suppressAutoHyphens w:val="0"/>
        <w:spacing w:after="0" w:line="360" w:lineRule="auto"/>
        <w:ind w:left="1134" w:hanging="425"/>
        <w:rPr>
          <w:rFonts w:ascii="Times New Roman" w:hAnsi="Times New Roman" w:cs="Times New Roman"/>
          <w:kern w:val="0"/>
          <w:lang w:eastAsia="en-US"/>
        </w:rPr>
      </w:pPr>
      <w:r w:rsidRPr="00AB030B">
        <w:rPr>
          <w:rFonts w:ascii="Times New Roman" w:hAnsi="Times New Roman" w:cs="Times New Roman"/>
          <w:kern w:val="0"/>
          <w:lang w:eastAsia="en-US"/>
        </w:rPr>
        <w:t>usuwanie niezgodności w rejestrze PESEL w zakresie danych wynikających z aktu stanu cywilnego,</w:t>
      </w:r>
      <w:r w:rsidR="0064294F" w:rsidRPr="00AB030B">
        <w:rPr>
          <w:rFonts w:ascii="Times New Roman" w:hAnsi="Times New Roman" w:cs="Times New Roman"/>
          <w:kern w:val="0"/>
          <w:lang w:eastAsia="en-US"/>
        </w:rPr>
        <w:t xml:space="preserve"> </w:t>
      </w:r>
    </w:p>
    <w:p w:rsidR="00CE03AB" w:rsidRPr="00AB030B" w:rsidRDefault="00B33C1C" w:rsidP="003656F5">
      <w:pPr>
        <w:numPr>
          <w:ilvl w:val="0"/>
          <w:numId w:val="99"/>
        </w:numPr>
        <w:suppressAutoHyphens w:val="0"/>
        <w:spacing w:after="0" w:line="360" w:lineRule="auto"/>
        <w:ind w:left="1134" w:hanging="425"/>
        <w:rPr>
          <w:rFonts w:ascii="Times New Roman" w:hAnsi="Times New Roman" w:cs="Times New Roman"/>
          <w:kern w:val="0"/>
          <w:lang w:eastAsia="en-US"/>
        </w:rPr>
      </w:pPr>
      <w:r w:rsidRPr="00AB030B">
        <w:rPr>
          <w:rFonts w:ascii="Times New Roman" w:hAnsi="Times New Roman" w:cs="Times New Roman"/>
          <w:kern w:val="0"/>
          <w:lang w:eastAsia="en-US"/>
        </w:rPr>
        <w:t>nanoszenie zmian w aktach stanu cywilnego w BUSC,</w:t>
      </w:r>
    </w:p>
    <w:p w:rsidR="00CE03AB" w:rsidRPr="00AB030B" w:rsidRDefault="00B33C1C" w:rsidP="003656F5">
      <w:pPr>
        <w:numPr>
          <w:ilvl w:val="0"/>
          <w:numId w:val="99"/>
        </w:numPr>
        <w:suppressAutoHyphens w:val="0"/>
        <w:spacing w:after="0" w:line="360" w:lineRule="auto"/>
        <w:ind w:left="1134" w:hanging="425"/>
        <w:rPr>
          <w:rFonts w:ascii="Times New Roman" w:hAnsi="Times New Roman" w:cs="Times New Roman"/>
          <w:kern w:val="0"/>
          <w:lang w:eastAsia="en-US"/>
        </w:rPr>
      </w:pPr>
      <w:r w:rsidRPr="00AB030B">
        <w:rPr>
          <w:rFonts w:ascii="Times New Roman" w:hAnsi="Times New Roman" w:cs="Times New Roman"/>
          <w:kern w:val="0"/>
          <w:lang w:eastAsia="en-US"/>
        </w:rPr>
        <w:t>wydawanie odpisów z aktów stanu cywilnego,</w:t>
      </w:r>
      <w:r w:rsidR="0064294F" w:rsidRPr="00AB030B">
        <w:rPr>
          <w:rFonts w:ascii="Times New Roman" w:hAnsi="Times New Roman" w:cs="Times New Roman"/>
          <w:kern w:val="0"/>
          <w:lang w:eastAsia="en-US"/>
        </w:rPr>
        <w:t xml:space="preserve"> </w:t>
      </w:r>
    </w:p>
    <w:p w:rsidR="00CE03AB" w:rsidRPr="00AB030B" w:rsidRDefault="00B33C1C" w:rsidP="003656F5">
      <w:pPr>
        <w:numPr>
          <w:ilvl w:val="0"/>
          <w:numId w:val="99"/>
        </w:numPr>
        <w:suppressAutoHyphens w:val="0"/>
        <w:spacing w:after="0" w:line="360" w:lineRule="auto"/>
        <w:ind w:left="1134" w:hanging="425"/>
        <w:rPr>
          <w:rFonts w:ascii="Times New Roman" w:hAnsi="Times New Roman" w:cs="Times New Roman"/>
          <w:kern w:val="0"/>
          <w:lang w:eastAsia="en-US"/>
        </w:rPr>
      </w:pPr>
      <w:r w:rsidRPr="00AB030B">
        <w:rPr>
          <w:rFonts w:ascii="Times New Roman" w:hAnsi="Times New Roman" w:cs="Times New Roman"/>
          <w:kern w:val="0"/>
          <w:lang w:eastAsia="en-US"/>
        </w:rPr>
        <w:t>migrowanie aktów stanu cywilnego do BUSC,</w:t>
      </w:r>
      <w:r w:rsidR="0064294F" w:rsidRPr="00AB030B">
        <w:rPr>
          <w:rFonts w:ascii="Times New Roman" w:hAnsi="Times New Roman" w:cs="Times New Roman"/>
          <w:kern w:val="0"/>
          <w:lang w:eastAsia="en-US"/>
        </w:rPr>
        <w:t xml:space="preserve"> </w:t>
      </w:r>
    </w:p>
    <w:p w:rsidR="00CE03AB" w:rsidRPr="00AB030B" w:rsidRDefault="0064294F" w:rsidP="003656F5">
      <w:pPr>
        <w:numPr>
          <w:ilvl w:val="0"/>
          <w:numId w:val="99"/>
        </w:numPr>
        <w:suppressAutoHyphens w:val="0"/>
        <w:spacing w:after="0" w:line="360" w:lineRule="auto"/>
        <w:ind w:left="1134" w:hanging="425"/>
        <w:rPr>
          <w:rFonts w:ascii="Times New Roman" w:hAnsi="Times New Roman" w:cs="Times New Roman"/>
          <w:kern w:val="0"/>
          <w:lang w:eastAsia="en-US"/>
        </w:rPr>
      </w:pPr>
      <w:r w:rsidRPr="00AB030B">
        <w:rPr>
          <w:rFonts w:ascii="Times New Roman" w:hAnsi="Times New Roman" w:cs="Times New Roman"/>
          <w:kern w:val="0"/>
          <w:lang w:eastAsia="en-US"/>
        </w:rPr>
        <w:t>prowadzenie rejestru uznań</w:t>
      </w:r>
      <w:r w:rsidR="000D0FE4" w:rsidRPr="00AB030B">
        <w:rPr>
          <w:rFonts w:ascii="Times New Roman" w:hAnsi="Times New Roman" w:cs="Times New Roman"/>
          <w:kern w:val="0"/>
          <w:lang w:eastAsia="en-US"/>
        </w:rPr>
        <w:t>,</w:t>
      </w:r>
    </w:p>
    <w:p w:rsidR="00CE03AB" w:rsidRPr="00AB030B" w:rsidRDefault="000D0FE4" w:rsidP="003656F5">
      <w:pPr>
        <w:numPr>
          <w:ilvl w:val="0"/>
          <w:numId w:val="93"/>
        </w:numPr>
        <w:suppressAutoHyphens w:val="0"/>
        <w:spacing w:after="0" w:line="360" w:lineRule="auto"/>
        <w:ind w:left="851" w:hanging="425"/>
        <w:rPr>
          <w:rFonts w:ascii="Times New Roman" w:hAnsi="Times New Roman" w:cs="Times New Roman"/>
          <w:kern w:val="0"/>
          <w:lang w:eastAsia="en-US"/>
        </w:rPr>
      </w:pPr>
      <w:r w:rsidRPr="00AB030B">
        <w:rPr>
          <w:rFonts w:ascii="Times New Roman" w:hAnsi="Times New Roman" w:cs="Times New Roman"/>
          <w:kern w:val="0"/>
          <w:lang w:eastAsia="en-US"/>
        </w:rPr>
        <w:t>w</w:t>
      </w:r>
      <w:r w:rsidR="00B33C1C" w:rsidRPr="00AB030B">
        <w:rPr>
          <w:rFonts w:ascii="Times New Roman" w:hAnsi="Times New Roman" w:cs="Times New Roman"/>
          <w:kern w:val="0"/>
          <w:lang w:eastAsia="en-US"/>
        </w:rPr>
        <w:t>ydawanie decyzji administracyjnych:</w:t>
      </w:r>
    </w:p>
    <w:p w:rsidR="00CE03AB" w:rsidRPr="00AB030B" w:rsidRDefault="00B33C1C" w:rsidP="003656F5">
      <w:pPr>
        <w:numPr>
          <w:ilvl w:val="0"/>
          <w:numId w:val="94"/>
        </w:numPr>
        <w:suppressAutoHyphens w:val="0"/>
        <w:spacing w:after="0" w:line="360" w:lineRule="auto"/>
        <w:ind w:left="1134" w:hanging="425"/>
        <w:rPr>
          <w:rFonts w:ascii="Times New Roman" w:hAnsi="Times New Roman" w:cs="Times New Roman"/>
          <w:kern w:val="0"/>
          <w:lang w:eastAsia="en-US"/>
        </w:rPr>
      </w:pPr>
      <w:r w:rsidRPr="00AB030B">
        <w:rPr>
          <w:rFonts w:ascii="Times New Roman" w:hAnsi="Times New Roman" w:cs="Times New Roman"/>
          <w:kern w:val="0"/>
          <w:lang w:eastAsia="en-US"/>
        </w:rPr>
        <w:t>w sprawie zmiany imienia i nazwiska</w:t>
      </w:r>
      <w:r w:rsidR="0064294F" w:rsidRPr="00AB030B">
        <w:rPr>
          <w:rFonts w:ascii="Times New Roman" w:hAnsi="Times New Roman" w:cs="Times New Roman"/>
          <w:kern w:val="0"/>
          <w:lang w:eastAsia="en-US"/>
        </w:rPr>
        <w:t xml:space="preserve">, </w:t>
      </w:r>
    </w:p>
    <w:p w:rsidR="00CE03AB" w:rsidRPr="00AB030B" w:rsidRDefault="00B33C1C" w:rsidP="003656F5">
      <w:pPr>
        <w:numPr>
          <w:ilvl w:val="0"/>
          <w:numId w:val="94"/>
        </w:numPr>
        <w:suppressAutoHyphens w:val="0"/>
        <w:spacing w:after="0" w:line="360" w:lineRule="auto"/>
        <w:ind w:left="1134" w:hanging="425"/>
        <w:rPr>
          <w:rFonts w:ascii="Times New Roman" w:hAnsi="Times New Roman" w:cs="Times New Roman"/>
          <w:kern w:val="0"/>
          <w:lang w:eastAsia="en-US"/>
        </w:rPr>
      </w:pPr>
      <w:r w:rsidRPr="00AB030B">
        <w:rPr>
          <w:rFonts w:ascii="Times New Roman" w:hAnsi="Times New Roman" w:cs="Times New Roman"/>
          <w:kern w:val="0"/>
          <w:lang w:eastAsia="en-US"/>
        </w:rPr>
        <w:lastRenderedPageBreak/>
        <w:t>w sprawie odmowy dokonania czynności z zakresu rejestracji USC,</w:t>
      </w:r>
    </w:p>
    <w:p w:rsidR="00CE03AB" w:rsidRPr="00AB030B" w:rsidRDefault="00B33C1C" w:rsidP="003656F5">
      <w:pPr>
        <w:numPr>
          <w:ilvl w:val="0"/>
          <w:numId w:val="93"/>
        </w:numPr>
        <w:suppressAutoHyphens w:val="0"/>
        <w:spacing w:after="0" w:line="360" w:lineRule="auto"/>
        <w:ind w:left="851" w:hanging="425"/>
        <w:rPr>
          <w:rFonts w:ascii="Times New Roman" w:hAnsi="Times New Roman" w:cs="Times New Roman"/>
          <w:kern w:val="0"/>
          <w:lang w:eastAsia="en-US"/>
        </w:rPr>
      </w:pPr>
      <w:r w:rsidRPr="00AB030B">
        <w:rPr>
          <w:rFonts w:ascii="Times New Roman" w:hAnsi="Times New Roman" w:cs="Times New Roman"/>
          <w:kern w:val="0"/>
          <w:lang w:eastAsia="en-US"/>
        </w:rPr>
        <w:t xml:space="preserve"> czynności materialno - techniczne w sprawie:</w:t>
      </w:r>
    </w:p>
    <w:p w:rsidR="00CE03AB" w:rsidRPr="00AB030B" w:rsidRDefault="00B33C1C" w:rsidP="003656F5">
      <w:pPr>
        <w:numPr>
          <w:ilvl w:val="0"/>
          <w:numId w:val="95"/>
        </w:numPr>
        <w:suppressAutoHyphens w:val="0"/>
        <w:spacing w:after="0" w:line="360" w:lineRule="auto"/>
        <w:ind w:left="1134" w:hanging="425"/>
        <w:rPr>
          <w:rFonts w:ascii="Times New Roman" w:hAnsi="Times New Roman" w:cs="Times New Roman"/>
          <w:kern w:val="0"/>
          <w:lang w:eastAsia="en-US"/>
        </w:rPr>
      </w:pPr>
      <w:r w:rsidRPr="00AB030B">
        <w:rPr>
          <w:rFonts w:ascii="Times New Roman" w:hAnsi="Times New Roman" w:cs="Times New Roman"/>
          <w:kern w:val="0"/>
          <w:lang w:eastAsia="en-US"/>
        </w:rPr>
        <w:t>umiejscowienia aktu stanu cywilnego sporządzonego za granicą,</w:t>
      </w:r>
      <w:r w:rsidR="0064294F" w:rsidRPr="00AB030B">
        <w:rPr>
          <w:rFonts w:ascii="Times New Roman" w:hAnsi="Times New Roman" w:cs="Times New Roman"/>
          <w:kern w:val="0"/>
          <w:lang w:eastAsia="en-US"/>
        </w:rPr>
        <w:t xml:space="preserve"> </w:t>
      </w:r>
    </w:p>
    <w:p w:rsidR="00CE03AB" w:rsidRPr="00AB030B" w:rsidRDefault="00B33C1C" w:rsidP="003656F5">
      <w:pPr>
        <w:numPr>
          <w:ilvl w:val="0"/>
          <w:numId w:val="95"/>
        </w:numPr>
        <w:suppressAutoHyphens w:val="0"/>
        <w:spacing w:after="0" w:line="360" w:lineRule="auto"/>
        <w:ind w:left="1134" w:hanging="425"/>
        <w:rPr>
          <w:rFonts w:ascii="Times New Roman" w:hAnsi="Times New Roman" w:cs="Times New Roman"/>
          <w:kern w:val="0"/>
          <w:lang w:eastAsia="en-US"/>
        </w:rPr>
      </w:pPr>
      <w:r w:rsidRPr="00AB030B">
        <w:rPr>
          <w:rFonts w:ascii="Times New Roman" w:hAnsi="Times New Roman" w:cs="Times New Roman"/>
          <w:kern w:val="0"/>
          <w:lang w:eastAsia="en-US"/>
        </w:rPr>
        <w:t>odtworzenia aktu stanu cywilnego,</w:t>
      </w:r>
      <w:r w:rsidR="0064294F" w:rsidRPr="00AB030B">
        <w:rPr>
          <w:rFonts w:ascii="Times New Roman" w:hAnsi="Times New Roman" w:cs="Times New Roman"/>
          <w:kern w:val="0"/>
          <w:lang w:eastAsia="en-US"/>
        </w:rPr>
        <w:t xml:space="preserve"> </w:t>
      </w:r>
    </w:p>
    <w:p w:rsidR="00CE03AB" w:rsidRPr="00AB030B" w:rsidRDefault="00B33C1C" w:rsidP="003656F5">
      <w:pPr>
        <w:numPr>
          <w:ilvl w:val="0"/>
          <w:numId w:val="95"/>
        </w:numPr>
        <w:suppressAutoHyphens w:val="0"/>
        <w:spacing w:after="0" w:line="360" w:lineRule="auto"/>
        <w:ind w:left="1134" w:hanging="425"/>
        <w:rPr>
          <w:rFonts w:ascii="Times New Roman" w:hAnsi="Times New Roman" w:cs="Times New Roman"/>
          <w:kern w:val="0"/>
          <w:lang w:eastAsia="en-US"/>
        </w:rPr>
      </w:pPr>
      <w:r w:rsidRPr="00AB030B">
        <w:rPr>
          <w:rFonts w:ascii="Times New Roman" w:hAnsi="Times New Roman" w:cs="Times New Roman"/>
          <w:kern w:val="0"/>
          <w:lang w:eastAsia="en-US"/>
        </w:rPr>
        <w:t>sprostowania błędu pisarskiego w akcie stanu cywilnego,</w:t>
      </w:r>
      <w:r w:rsidR="0064294F" w:rsidRPr="00AB030B">
        <w:rPr>
          <w:rFonts w:ascii="Times New Roman" w:hAnsi="Times New Roman" w:cs="Times New Roman"/>
          <w:kern w:val="0"/>
          <w:lang w:eastAsia="en-US"/>
        </w:rPr>
        <w:t xml:space="preserve"> </w:t>
      </w:r>
    </w:p>
    <w:p w:rsidR="00CE03AB" w:rsidRPr="00AB030B" w:rsidRDefault="00B33C1C" w:rsidP="003656F5">
      <w:pPr>
        <w:numPr>
          <w:ilvl w:val="0"/>
          <w:numId w:val="95"/>
        </w:numPr>
        <w:suppressAutoHyphens w:val="0"/>
        <w:spacing w:after="0" w:line="360" w:lineRule="auto"/>
        <w:ind w:left="1134" w:hanging="425"/>
        <w:rPr>
          <w:rFonts w:ascii="Times New Roman" w:hAnsi="Times New Roman" w:cs="Times New Roman"/>
          <w:kern w:val="0"/>
          <w:lang w:eastAsia="en-US"/>
        </w:rPr>
      </w:pPr>
      <w:r w:rsidRPr="00AB030B">
        <w:rPr>
          <w:rFonts w:ascii="Times New Roman" w:hAnsi="Times New Roman" w:cs="Times New Roman"/>
          <w:kern w:val="0"/>
          <w:lang w:eastAsia="en-US"/>
        </w:rPr>
        <w:t>uzupełnienia treści aktu stanu cywilnego,</w:t>
      </w:r>
      <w:r w:rsidR="0064294F" w:rsidRPr="00AB030B">
        <w:rPr>
          <w:rFonts w:ascii="Times New Roman" w:hAnsi="Times New Roman" w:cs="Times New Roman"/>
          <w:kern w:val="0"/>
          <w:lang w:eastAsia="en-US"/>
        </w:rPr>
        <w:t xml:space="preserve"> </w:t>
      </w:r>
    </w:p>
    <w:p w:rsidR="00CE03AB" w:rsidRPr="00AB030B" w:rsidRDefault="00B33C1C" w:rsidP="003656F5">
      <w:pPr>
        <w:numPr>
          <w:ilvl w:val="0"/>
          <w:numId w:val="95"/>
        </w:numPr>
        <w:suppressAutoHyphens w:val="0"/>
        <w:spacing w:after="0" w:line="360" w:lineRule="auto"/>
        <w:ind w:left="1134" w:hanging="425"/>
        <w:rPr>
          <w:rFonts w:ascii="Times New Roman" w:hAnsi="Times New Roman" w:cs="Times New Roman"/>
          <w:kern w:val="0"/>
          <w:lang w:eastAsia="en-US"/>
        </w:rPr>
      </w:pPr>
      <w:r w:rsidRPr="00AB030B">
        <w:rPr>
          <w:rFonts w:ascii="Times New Roman" w:hAnsi="Times New Roman" w:cs="Times New Roman"/>
          <w:kern w:val="0"/>
          <w:lang w:eastAsia="en-US"/>
        </w:rPr>
        <w:t xml:space="preserve">zarejestrowania zdarzenia, dla którego nie został sporządzony akt stanu cywilnego </w:t>
      </w:r>
      <w:r w:rsidR="000973DA">
        <w:rPr>
          <w:rFonts w:ascii="Times New Roman" w:hAnsi="Times New Roman" w:cs="Times New Roman"/>
          <w:kern w:val="0"/>
          <w:lang w:eastAsia="en-US"/>
        </w:rPr>
        <w:br/>
      </w:r>
      <w:r w:rsidRPr="00AB030B">
        <w:rPr>
          <w:rFonts w:ascii="Times New Roman" w:hAnsi="Times New Roman" w:cs="Times New Roman"/>
          <w:kern w:val="0"/>
          <w:lang w:eastAsia="en-US"/>
        </w:rPr>
        <w:t>za granicą</w:t>
      </w:r>
      <w:r w:rsidR="0064294F" w:rsidRPr="00AB030B">
        <w:rPr>
          <w:rFonts w:ascii="Times New Roman" w:hAnsi="Times New Roman" w:cs="Times New Roman"/>
          <w:kern w:val="0"/>
          <w:lang w:eastAsia="en-US"/>
        </w:rPr>
        <w:t>,</w:t>
      </w:r>
    </w:p>
    <w:p w:rsidR="00CE03AB" w:rsidRPr="00AB030B" w:rsidRDefault="00772E71" w:rsidP="003656F5">
      <w:pPr>
        <w:numPr>
          <w:ilvl w:val="0"/>
          <w:numId w:val="93"/>
        </w:numPr>
        <w:suppressAutoHyphens w:val="0"/>
        <w:spacing w:after="0" w:line="360" w:lineRule="auto"/>
        <w:ind w:left="851" w:hanging="425"/>
        <w:rPr>
          <w:rFonts w:ascii="Times New Roman" w:hAnsi="Times New Roman" w:cs="Times New Roman"/>
          <w:kern w:val="0"/>
          <w:lang w:eastAsia="en-US"/>
        </w:rPr>
      </w:pPr>
      <w:r w:rsidRPr="00AB030B">
        <w:rPr>
          <w:rFonts w:ascii="Times New Roman" w:hAnsi="Times New Roman" w:cs="Times New Roman"/>
          <w:kern w:val="0"/>
          <w:lang w:eastAsia="en-US"/>
        </w:rPr>
        <w:t>p</w:t>
      </w:r>
      <w:r w:rsidR="00B33C1C" w:rsidRPr="00AB030B">
        <w:rPr>
          <w:rFonts w:ascii="Times New Roman" w:hAnsi="Times New Roman" w:cs="Times New Roman"/>
          <w:kern w:val="0"/>
          <w:lang w:eastAsia="en-US"/>
        </w:rPr>
        <w:t>rzyjmowanie oświadczeń:</w:t>
      </w:r>
      <w:r w:rsidR="0064294F" w:rsidRPr="00AB030B">
        <w:rPr>
          <w:rFonts w:ascii="Times New Roman" w:hAnsi="Times New Roman" w:cs="Times New Roman"/>
          <w:kern w:val="0"/>
          <w:lang w:eastAsia="en-US"/>
        </w:rPr>
        <w:t xml:space="preserve"> </w:t>
      </w:r>
    </w:p>
    <w:p w:rsidR="00CE03AB" w:rsidRPr="00AB030B" w:rsidRDefault="00B33C1C" w:rsidP="003656F5">
      <w:pPr>
        <w:numPr>
          <w:ilvl w:val="0"/>
          <w:numId w:val="96"/>
        </w:numPr>
        <w:suppressAutoHyphens w:val="0"/>
        <w:spacing w:after="0" w:line="360" w:lineRule="auto"/>
        <w:ind w:left="1134" w:hanging="425"/>
        <w:rPr>
          <w:rFonts w:ascii="Times New Roman" w:hAnsi="Times New Roman" w:cs="Times New Roman"/>
          <w:kern w:val="0"/>
          <w:lang w:eastAsia="en-US"/>
        </w:rPr>
      </w:pPr>
      <w:r w:rsidRPr="00AB030B">
        <w:rPr>
          <w:rFonts w:ascii="Times New Roman" w:hAnsi="Times New Roman" w:cs="Times New Roman"/>
          <w:kern w:val="0"/>
          <w:lang w:eastAsia="en-US"/>
        </w:rPr>
        <w:t>o uznaniu ojcostwa,</w:t>
      </w:r>
      <w:r w:rsidR="0064294F" w:rsidRPr="00AB030B">
        <w:rPr>
          <w:rFonts w:ascii="Times New Roman" w:hAnsi="Times New Roman" w:cs="Times New Roman"/>
          <w:kern w:val="0"/>
          <w:lang w:eastAsia="en-US"/>
        </w:rPr>
        <w:t xml:space="preserve"> </w:t>
      </w:r>
    </w:p>
    <w:p w:rsidR="00CE03AB" w:rsidRPr="00AB030B" w:rsidRDefault="00B33C1C" w:rsidP="003656F5">
      <w:pPr>
        <w:numPr>
          <w:ilvl w:val="0"/>
          <w:numId w:val="96"/>
        </w:numPr>
        <w:suppressAutoHyphens w:val="0"/>
        <w:spacing w:after="0" w:line="360" w:lineRule="auto"/>
        <w:ind w:left="1134" w:hanging="425"/>
        <w:rPr>
          <w:rFonts w:ascii="Times New Roman" w:hAnsi="Times New Roman" w:cs="Times New Roman"/>
          <w:kern w:val="0"/>
          <w:lang w:eastAsia="en-US"/>
        </w:rPr>
      </w:pPr>
      <w:r w:rsidRPr="00AB030B">
        <w:rPr>
          <w:rFonts w:ascii="Times New Roman" w:hAnsi="Times New Roman" w:cs="Times New Roman"/>
          <w:kern w:val="0"/>
          <w:lang w:eastAsia="en-US"/>
        </w:rPr>
        <w:t xml:space="preserve"> o wstąpieniu w związek małżeński,</w:t>
      </w:r>
    </w:p>
    <w:p w:rsidR="00CE03AB" w:rsidRPr="00AB030B" w:rsidRDefault="00B33C1C" w:rsidP="003656F5">
      <w:pPr>
        <w:numPr>
          <w:ilvl w:val="0"/>
          <w:numId w:val="96"/>
        </w:numPr>
        <w:suppressAutoHyphens w:val="0"/>
        <w:spacing w:after="0" w:line="360" w:lineRule="auto"/>
        <w:ind w:left="1134" w:hanging="425"/>
        <w:rPr>
          <w:rFonts w:ascii="Times New Roman" w:hAnsi="Times New Roman" w:cs="Times New Roman"/>
          <w:kern w:val="0"/>
          <w:lang w:eastAsia="en-US"/>
        </w:rPr>
      </w:pPr>
      <w:r w:rsidRPr="00AB030B">
        <w:rPr>
          <w:rFonts w:ascii="Times New Roman" w:hAnsi="Times New Roman" w:cs="Times New Roman"/>
          <w:kern w:val="0"/>
          <w:lang w:eastAsia="en-US"/>
        </w:rPr>
        <w:t>o braku okoliczności wyłączających zawarcie małżeństwa,</w:t>
      </w:r>
    </w:p>
    <w:p w:rsidR="00CE03AB" w:rsidRPr="00AB030B" w:rsidRDefault="00B33C1C" w:rsidP="003656F5">
      <w:pPr>
        <w:numPr>
          <w:ilvl w:val="0"/>
          <w:numId w:val="96"/>
        </w:numPr>
        <w:suppressAutoHyphens w:val="0"/>
        <w:spacing w:after="0" w:line="360" w:lineRule="auto"/>
        <w:ind w:left="1134" w:hanging="425"/>
        <w:rPr>
          <w:rFonts w:ascii="Times New Roman" w:hAnsi="Times New Roman" w:cs="Times New Roman"/>
          <w:kern w:val="0"/>
          <w:lang w:eastAsia="en-US"/>
        </w:rPr>
      </w:pPr>
      <w:r w:rsidRPr="00AB030B">
        <w:rPr>
          <w:rFonts w:ascii="Times New Roman" w:hAnsi="Times New Roman" w:cs="Times New Roman"/>
          <w:kern w:val="0"/>
          <w:lang w:eastAsia="en-US"/>
        </w:rPr>
        <w:t>o powrocie małżonka rozwiedzionego do nazwiska noszonego przed zawarciem małżeństwa,</w:t>
      </w:r>
    </w:p>
    <w:p w:rsidR="00CE03AB" w:rsidRPr="00AB030B" w:rsidRDefault="00B33C1C" w:rsidP="003656F5">
      <w:pPr>
        <w:numPr>
          <w:ilvl w:val="0"/>
          <w:numId w:val="96"/>
        </w:numPr>
        <w:suppressAutoHyphens w:val="0"/>
        <w:spacing w:after="0" w:line="360" w:lineRule="auto"/>
        <w:ind w:left="1134" w:hanging="425"/>
        <w:rPr>
          <w:rFonts w:ascii="Times New Roman" w:hAnsi="Times New Roman" w:cs="Times New Roman"/>
          <w:kern w:val="0"/>
          <w:lang w:eastAsia="en-US"/>
        </w:rPr>
      </w:pPr>
      <w:r w:rsidRPr="00AB030B">
        <w:rPr>
          <w:rFonts w:ascii="Times New Roman" w:hAnsi="Times New Roman" w:cs="Times New Roman"/>
          <w:kern w:val="0"/>
          <w:lang w:eastAsia="en-US"/>
        </w:rPr>
        <w:t>przyjęcia oświa</w:t>
      </w:r>
      <w:r w:rsidR="00510E66" w:rsidRPr="00AB030B">
        <w:rPr>
          <w:rFonts w:ascii="Times New Roman" w:hAnsi="Times New Roman" w:cs="Times New Roman"/>
          <w:kern w:val="0"/>
          <w:lang w:eastAsia="en-US"/>
        </w:rPr>
        <w:t>dczeń, o których mowa w art.</w:t>
      </w:r>
      <w:r w:rsidR="00350814" w:rsidRPr="00AB030B">
        <w:rPr>
          <w:rFonts w:ascii="Times New Roman" w:hAnsi="Times New Roman" w:cs="Times New Roman"/>
          <w:kern w:val="0"/>
          <w:lang w:eastAsia="en-US"/>
        </w:rPr>
        <w:t xml:space="preserve"> </w:t>
      </w:r>
      <w:r w:rsidR="00510E66" w:rsidRPr="00AB030B">
        <w:rPr>
          <w:rFonts w:ascii="Times New Roman" w:hAnsi="Times New Roman" w:cs="Times New Roman"/>
          <w:kern w:val="0"/>
          <w:lang w:eastAsia="en-US"/>
        </w:rPr>
        <w:t>88 §</w:t>
      </w:r>
      <w:r w:rsidR="00B05AC9">
        <w:rPr>
          <w:rFonts w:ascii="Times New Roman" w:hAnsi="Times New Roman" w:cs="Times New Roman"/>
          <w:kern w:val="0"/>
          <w:lang w:eastAsia="en-US"/>
        </w:rPr>
        <w:t xml:space="preserve"> 3 KRIO</w:t>
      </w:r>
      <w:r w:rsidR="0064294F" w:rsidRPr="00AB030B">
        <w:rPr>
          <w:rFonts w:ascii="Times New Roman" w:hAnsi="Times New Roman" w:cs="Times New Roman"/>
          <w:kern w:val="0"/>
          <w:lang w:eastAsia="en-US"/>
        </w:rPr>
        <w:t>,</w:t>
      </w:r>
    </w:p>
    <w:p w:rsidR="00CE03AB" w:rsidRPr="00AB030B" w:rsidRDefault="00B33C1C" w:rsidP="003656F5">
      <w:pPr>
        <w:numPr>
          <w:ilvl w:val="0"/>
          <w:numId w:val="96"/>
        </w:numPr>
        <w:suppressAutoHyphens w:val="0"/>
        <w:spacing w:after="0" w:line="360" w:lineRule="auto"/>
        <w:ind w:left="1134" w:hanging="425"/>
        <w:rPr>
          <w:rFonts w:ascii="Times New Roman" w:hAnsi="Times New Roman" w:cs="Times New Roman"/>
          <w:kern w:val="0"/>
          <w:lang w:eastAsia="en-US"/>
        </w:rPr>
      </w:pPr>
      <w:r w:rsidRPr="00AB030B">
        <w:rPr>
          <w:rFonts w:ascii="Times New Roman" w:hAnsi="Times New Roman" w:cs="Times New Roman"/>
          <w:kern w:val="0"/>
          <w:lang w:eastAsia="en-US"/>
        </w:rPr>
        <w:t>przyjęcia oświadczeń małżonków, że dziecko będzie nosiło takie samo nazwisko, jakie nosi albo nosiłoby ich wspólne dziecko,</w:t>
      </w:r>
      <w:r w:rsidR="0064294F" w:rsidRPr="00AB030B">
        <w:rPr>
          <w:rFonts w:ascii="Times New Roman" w:hAnsi="Times New Roman" w:cs="Times New Roman"/>
          <w:kern w:val="0"/>
          <w:lang w:eastAsia="en-US"/>
        </w:rPr>
        <w:t xml:space="preserve"> </w:t>
      </w:r>
    </w:p>
    <w:p w:rsidR="00CE03AB" w:rsidRPr="00AB030B" w:rsidRDefault="00B33C1C" w:rsidP="003656F5">
      <w:pPr>
        <w:numPr>
          <w:ilvl w:val="0"/>
          <w:numId w:val="96"/>
        </w:numPr>
        <w:suppressAutoHyphens w:val="0"/>
        <w:spacing w:after="0" w:line="360" w:lineRule="auto"/>
        <w:ind w:left="1134" w:hanging="425"/>
        <w:rPr>
          <w:rFonts w:ascii="Times New Roman" w:hAnsi="Times New Roman" w:cs="Times New Roman"/>
          <w:kern w:val="0"/>
          <w:lang w:eastAsia="en-US"/>
        </w:rPr>
      </w:pPr>
      <w:r w:rsidRPr="00AB030B">
        <w:rPr>
          <w:rFonts w:ascii="Times New Roman" w:hAnsi="Times New Roman" w:cs="Times New Roman"/>
          <w:kern w:val="0"/>
          <w:lang w:eastAsia="en-US"/>
        </w:rPr>
        <w:t>o zmianie imienia lub imion</w:t>
      </w:r>
      <w:r w:rsidR="00894100" w:rsidRPr="00AB030B">
        <w:rPr>
          <w:rFonts w:ascii="Times New Roman" w:hAnsi="Times New Roman" w:cs="Times New Roman"/>
          <w:kern w:val="0"/>
          <w:lang w:eastAsia="en-US"/>
        </w:rPr>
        <w:t>,</w:t>
      </w:r>
    </w:p>
    <w:p w:rsidR="00CE03AB" w:rsidRPr="00AB030B" w:rsidRDefault="000D0FE4" w:rsidP="003656F5">
      <w:pPr>
        <w:numPr>
          <w:ilvl w:val="0"/>
          <w:numId w:val="93"/>
        </w:numPr>
        <w:suppressAutoHyphens w:val="0"/>
        <w:spacing w:after="0" w:line="360" w:lineRule="auto"/>
        <w:ind w:left="851" w:hanging="425"/>
        <w:rPr>
          <w:rFonts w:ascii="Times New Roman" w:hAnsi="Times New Roman" w:cs="Times New Roman"/>
          <w:kern w:val="0"/>
          <w:lang w:eastAsia="en-US"/>
        </w:rPr>
      </w:pPr>
      <w:r w:rsidRPr="00AB030B">
        <w:rPr>
          <w:rFonts w:ascii="Times New Roman" w:hAnsi="Times New Roman" w:cs="Times New Roman"/>
          <w:kern w:val="0"/>
          <w:lang w:eastAsia="en-US"/>
        </w:rPr>
        <w:t>w</w:t>
      </w:r>
      <w:r w:rsidR="00B33C1C" w:rsidRPr="00AB030B">
        <w:rPr>
          <w:rFonts w:ascii="Times New Roman" w:hAnsi="Times New Roman" w:cs="Times New Roman"/>
          <w:kern w:val="0"/>
          <w:lang w:eastAsia="en-US"/>
        </w:rPr>
        <w:t>ydawanie zaświadczeń:</w:t>
      </w:r>
    </w:p>
    <w:p w:rsidR="00CE03AB" w:rsidRPr="00AB030B" w:rsidRDefault="00B33C1C" w:rsidP="003656F5">
      <w:pPr>
        <w:numPr>
          <w:ilvl w:val="0"/>
          <w:numId w:val="97"/>
        </w:numPr>
        <w:suppressAutoHyphens w:val="0"/>
        <w:spacing w:after="0" w:line="360" w:lineRule="auto"/>
        <w:ind w:left="1134" w:hanging="425"/>
        <w:rPr>
          <w:rFonts w:ascii="Times New Roman" w:hAnsi="Times New Roman" w:cs="Times New Roman"/>
          <w:kern w:val="0"/>
          <w:lang w:eastAsia="en-US"/>
        </w:rPr>
      </w:pPr>
      <w:r w:rsidRPr="00AB030B">
        <w:rPr>
          <w:rFonts w:ascii="Times New Roman" w:hAnsi="Times New Roman" w:cs="Times New Roman"/>
          <w:kern w:val="0"/>
          <w:lang w:eastAsia="en-US"/>
        </w:rPr>
        <w:t>potwierdzającego uznanie ojcostwa,</w:t>
      </w:r>
    </w:p>
    <w:p w:rsidR="00D654E9" w:rsidRPr="00AB030B" w:rsidRDefault="00B33C1C" w:rsidP="003656F5">
      <w:pPr>
        <w:numPr>
          <w:ilvl w:val="0"/>
          <w:numId w:val="97"/>
        </w:numPr>
        <w:suppressAutoHyphens w:val="0"/>
        <w:spacing w:after="0" w:line="360" w:lineRule="auto"/>
        <w:ind w:left="1134" w:hanging="425"/>
        <w:rPr>
          <w:rFonts w:ascii="Times New Roman" w:hAnsi="Times New Roman" w:cs="Times New Roman"/>
          <w:kern w:val="0"/>
          <w:lang w:eastAsia="en-US"/>
        </w:rPr>
      </w:pPr>
      <w:r w:rsidRPr="00AB030B">
        <w:rPr>
          <w:rFonts w:ascii="Times New Roman" w:hAnsi="Times New Roman" w:cs="Times New Roman"/>
          <w:kern w:val="0"/>
          <w:lang w:eastAsia="en-US"/>
        </w:rPr>
        <w:t>stwierdzającego brak okoliczności wyłączających zawarcie małżeństwa,</w:t>
      </w:r>
    </w:p>
    <w:p w:rsidR="00D654E9" w:rsidRPr="00AB030B" w:rsidRDefault="00B33C1C" w:rsidP="003656F5">
      <w:pPr>
        <w:numPr>
          <w:ilvl w:val="0"/>
          <w:numId w:val="97"/>
        </w:numPr>
        <w:suppressAutoHyphens w:val="0"/>
        <w:spacing w:after="0" w:line="360" w:lineRule="auto"/>
        <w:ind w:left="1134" w:hanging="425"/>
        <w:rPr>
          <w:rFonts w:ascii="Times New Roman" w:hAnsi="Times New Roman" w:cs="Times New Roman"/>
          <w:kern w:val="0"/>
          <w:lang w:eastAsia="en-US"/>
        </w:rPr>
      </w:pPr>
      <w:r w:rsidRPr="00AB030B">
        <w:rPr>
          <w:rFonts w:ascii="Times New Roman" w:hAnsi="Times New Roman" w:cs="Times New Roman"/>
          <w:kern w:val="0"/>
          <w:lang w:eastAsia="en-US"/>
        </w:rPr>
        <w:t xml:space="preserve">stwierdzającego, że oświadczenia o wstąpieniu w związek małżeński zostały złożone </w:t>
      </w:r>
      <w:r w:rsidR="000973DA">
        <w:rPr>
          <w:rFonts w:ascii="Times New Roman" w:hAnsi="Times New Roman" w:cs="Times New Roman"/>
          <w:kern w:val="0"/>
          <w:lang w:eastAsia="en-US"/>
        </w:rPr>
        <w:br/>
      </w:r>
      <w:r w:rsidRPr="00AB030B">
        <w:rPr>
          <w:rFonts w:ascii="Times New Roman" w:hAnsi="Times New Roman" w:cs="Times New Roman"/>
          <w:kern w:val="0"/>
          <w:lang w:eastAsia="en-US"/>
        </w:rPr>
        <w:t>w obecności duchownego,</w:t>
      </w:r>
    </w:p>
    <w:p w:rsidR="00D654E9" w:rsidRPr="00AB030B" w:rsidRDefault="00B33C1C" w:rsidP="003656F5">
      <w:pPr>
        <w:numPr>
          <w:ilvl w:val="0"/>
          <w:numId w:val="97"/>
        </w:numPr>
        <w:suppressAutoHyphens w:val="0"/>
        <w:spacing w:after="0" w:line="360" w:lineRule="auto"/>
        <w:ind w:left="1134" w:hanging="425"/>
        <w:rPr>
          <w:rFonts w:ascii="Times New Roman" w:hAnsi="Times New Roman" w:cs="Times New Roman"/>
          <w:kern w:val="0"/>
          <w:lang w:eastAsia="en-US"/>
        </w:rPr>
      </w:pPr>
      <w:r w:rsidRPr="00AB030B">
        <w:rPr>
          <w:rFonts w:ascii="Times New Roman" w:hAnsi="Times New Roman" w:cs="Times New Roman"/>
          <w:kern w:val="0"/>
          <w:lang w:eastAsia="en-US"/>
        </w:rPr>
        <w:t>stwierdzającego, ze zgodnie z prawem polskim można zawrzeć małżeństwo,</w:t>
      </w:r>
    </w:p>
    <w:p w:rsidR="00D654E9" w:rsidRPr="00AB030B" w:rsidRDefault="00B33C1C" w:rsidP="003656F5">
      <w:pPr>
        <w:numPr>
          <w:ilvl w:val="0"/>
          <w:numId w:val="97"/>
        </w:numPr>
        <w:suppressAutoHyphens w:val="0"/>
        <w:spacing w:after="0" w:line="360" w:lineRule="auto"/>
        <w:ind w:left="1134" w:hanging="425"/>
        <w:rPr>
          <w:rFonts w:ascii="Times New Roman" w:hAnsi="Times New Roman" w:cs="Times New Roman"/>
          <w:kern w:val="0"/>
          <w:lang w:eastAsia="en-US"/>
        </w:rPr>
      </w:pPr>
      <w:r w:rsidRPr="00AB030B">
        <w:rPr>
          <w:rFonts w:ascii="Times New Roman" w:hAnsi="Times New Roman" w:cs="Times New Roman"/>
          <w:kern w:val="0"/>
          <w:lang w:eastAsia="en-US"/>
        </w:rPr>
        <w:t>o zamieszczonych lub niezamieszczonych w rejestrze stanu cywilnego danych dot. wskazanej osoby, w tym w formie dokumentu elektronicznego,</w:t>
      </w:r>
    </w:p>
    <w:p w:rsidR="00D654E9" w:rsidRPr="00AB030B" w:rsidRDefault="00B33C1C" w:rsidP="003656F5">
      <w:pPr>
        <w:numPr>
          <w:ilvl w:val="0"/>
          <w:numId w:val="97"/>
        </w:numPr>
        <w:suppressAutoHyphens w:val="0"/>
        <w:spacing w:after="0" w:line="360" w:lineRule="auto"/>
        <w:ind w:left="1134" w:hanging="425"/>
        <w:rPr>
          <w:rFonts w:ascii="Times New Roman" w:hAnsi="Times New Roman" w:cs="Times New Roman"/>
          <w:kern w:val="0"/>
          <w:lang w:eastAsia="en-US"/>
        </w:rPr>
      </w:pPr>
      <w:r w:rsidRPr="00AB030B">
        <w:rPr>
          <w:rFonts w:ascii="Times New Roman" w:hAnsi="Times New Roman" w:cs="Times New Roman"/>
          <w:kern w:val="0"/>
          <w:lang w:eastAsia="en-US"/>
        </w:rPr>
        <w:t>o stanie cywilnym, w tym w f</w:t>
      </w:r>
      <w:r w:rsidR="000D0FE4" w:rsidRPr="00AB030B">
        <w:rPr>
          <w:rFonts w:ascii="Times New Roman" w:hAnsi="Times New Roman" w:cs="Times New Roman"/>
          <w:kern w:val="0"/>
          <w:lang w:eastAsia="en-US"/>
        </w:rPr>
        <w:t>ormie dokumentu elektronicznego,</w:t>
      </w:r>
    </w:p>
    <w:p w:rsidR="00D654E9" w:rsidRPr="00AB030B" w:rsidRDefault="000D0FE4" w:rsidP="003656F5">
      <w:pPr>
        <w:numPr>
          <w:ilvl w:val="0"/>
          <w:numId w:val="93"/>
        </w:numPr>
        <w:suppressAutoHyphens w:val="0"/>
        <w:spacing w:after="0" w:line="360" w:lineRule="auto"/>
        <w:ind w:left="851" w:hanging="425"/>
        <w:rPr>
          <w:rFonts w:ascii="Times New Roman" w:hAnsi="Times New Roman" w:cs="Times New Roman"/>
          <w:kern w:val="0"/>
          <w:lang w:eastAsia="en-US"/>
        </w:rPr>
      </w:pPr>
      <w:r w:rsidRPr="00AB030B">
        <w:rPr>
          <w:rFonts w:ascii="Times New Roman" w:hAnsi="Times New Roman" w:cs="Times New Roman"/>
          <w:kern w:val="0"/>
          <w:lang w:eastAsia="en-US"/>
        </w:rPr>
        <w:t>w</w:t>
      </w:r>
      <w:r w:rsidR="00B33C1C" w:rsidRPr="00AB030B">
        <w:rPr>
          <w:rFonts w:ascii="Times New Roman" w:hAnsi="Times New Roman" w:cs="Times New Roman"/>
          <w:kern w:val="0"/>
          <w:lang w:eastAsia="en-US"/>
        </w:rPr>
        <w:t>ydawanie zezwoleń w sprawie skrócenia terminu ocz</w:t>
      </w:r>
      <w:r w:rsidRPr="00AB030B">
        <w:rPr>
          <w:rFonts w:ascii="Times New Roman" w:hAnsi="Times New Roman" w:cs="Times New Roman"/>
          <w:kern w:val="0"/>
          <w:lang w:eastAsia="en-US"/>
        </w:rPr>
        <w:t>ekiwania do zawarcia małżeństwa,</w:t>
      </w:r>
    </w:p>
    <w:p w:rsidR="00D654E9" w:rsidRPr="00AB030B" w:rsidRDefault="000D0FE4" w:rsidP="003656F5">
      <w:pPr>
        <w:numPr>
          <w:ilvl w:val="0"/>
          <w:numId w:val="93"/>
        </w:numPr>
        <w:suppressAutoHyphens w:val="0"/>
        <w:spacing w:after="0" w:line="360" w:lineRule="auto"/>
        <w:ind w:left="851" w:hanging="425"/>
        <w:rPr>
          <w:rFonts w:ascii="Times New Roman" w:hAnsi="Times New Roman" w:cs="Times New Roman"/>
          <w:kern w:val="0"/>
          <w:lang w:eastAsia="en-US"/>
        </w:rPr>
      </w:pPr>
      <w:r w:rsidRPr="00AB030B">
        <w:rPr>
          <w:rFonts w:ascii="Times New Roman" w:hAnsi="Times New Roman" w:cs="Times New Roman"/>
          <w:kern w:val="0"/>
          <w:lang w:eastAsia="en-US"/>
        </w:rPr>
        <w:t>p</w:t>
      </w:r>
      <w:r w:rsidR="00B33C1C" w:rsidRPr="00AB030B">
        <w:rPr>
          <w:rFonts w:ascii="Times New Roman" w:hAnsi="Times New Roman" w:cs="Times New Roman"/>
          <w:kern w:val="0"/>
          <w:lang w:eastAsia="en-US"/>
        </w:rPr>
        <w:t>rowadzenie korespondencji kraj</w:t>
      </w:r>
      <w:r w:rsidRPr="00AB030B">
        <w:rPr>
          <w:rFonts w:ascii="Times New Roman" w:hAnsi="Times New Roman" w:cs="Times New Roman"/>
          <w:kern w:val="0"/>
          <w:lang w:eastAsia="en-US"/>
        </w:rPr>
        <w:t>owej, zagranicznej, konsularnej,</w:t>
      </w:r>
    </w:p>
    <w:p w:rsidR="00D654E9" w:rsidRPr="00AB030B" w:rsidRDefault="000D0FE4" w:rsidP="003656F5">
      <w:pPr>
        <w:numPr>
          <w:ilvl w:val="0"/>
          <w:numId w:val="93"/>
        </w:numPr>
        <w:suppressAutoHyphens w:val="0"/>
        <w:spacing w:after="0" w:line="360" w:lineRule="auto"/>
        <w:ind w:left="851" w:hanging="425"/>
        <w:rPr>
          <w:rFonts w:ascii="Times New Roman" w:hAnsi="Times New Roman" w:cs="Times New Roman"/>
          <w:kern w:val="0"/>
          <w:lang w:eastAsia="en-US"/>
        </w:rPr>
      </w:pPr>
      <w:r w:rsidRPr="00AB030B">
        <w:rPr>
          <w:rFonts w:ascii="Times New Roman" w:hAnsi="Times New Roman" w:cs="Times New Roman"/>
          <w:kern w:val="0"/>
          <w:lang w:eastAsia="en-US"/>
        </w:rPr>
        <w:t>p</w:t>
      </w:r>
      <w:r w:rsidR="00B33C1C" w:rsidRPr="00AB030B">
        <w:rPr>
          <w:rFonts w:ascii="Times New Roman" w:hAnsi="Times New Roman" w:cs="Times New Roman"/>
          <w:kern w:val="0"/>
          <w:lang w:eastAsia="en-US"/>
        </w:rPr>
        <w:t>rowadzenie archiwum Urzędu Stanu Cywilnego: przechowywanie, konserwacja ksiąg i akt zbiorc</w:t>
      </w:r>
      <w:r w:rsidRPr="00AB030B">
        <w:rPr>
          <w:rFonts w:ascii="Times New Roman" w:hAnsi="Times New Roman" w:cs="Times New Roman"/>
          <w:kern w:val="0"/>
          <w:lang w:eastAsia="en-US"/>
        </w:rPr>
        <w:t>zych, uzupełnianie dokumentacji,</w:t>
      </w:r>
    </w:p>
    <w:p w:rsidR="00D654E9" w:rsidRPr="00AB030B" w:rsidRDefault="000D0FE4" w:rsidP="003656F5">
      <w:pPr>
        <w:numPr>
          <w:ilvl w:val="0"/>
          <w:numId w:val="93"/>
        </w:numPr>
        <w:suppressAutoHyphens w:val="0"/>
        <w:spacing w:after="0" w:line="360" w:lineRule="auto"/>
        <w:ind w:left="850" w:hanging="425"/>
        <w:rPr>
          <w:rFonts w:ascii="Times New Roman" w:hAnsi="Times New Roman" w:cs="Times New Roman"/>
          <w:kern w:val="0"/>
          <w:lang w:eastAsia="en-US"/>
        </w:rPr>
      </w:pPr>
      <w:r w:rsidRPr="00AB030B">
        <w:rPr>
          <w:rFonts w:ascii="Times New Roman" w:hAnsi="Times New Roman" w:cs="Times New Roman"/>
          <w:kern w:val="0"/>
          <w:lang w:eastAsia="en-US"/>
        </w:rPr>
        <w:t>p</w:t>
      </w:r>
      <w:r w:rsidR="00B33C1C" w:rsidRPr="00AB030B">
        <w:rPr>
          <w:rFonts w:ascii="Times New Roman" w:hAnsi="Times New Roman" w:cs="Times New Roman"/>
          <w:kern w:val="0"/>
          <w:lang w:eastAsia="en-US"/>
        </w:rPr>
        <w:t>rzekazywanie 80 i 100 letnich ksiąg do Państw</w:t>
      </w:r>
      <w:r w:rsidRPr="00AB030B">
        <w:rPr>
          <w:rFonts w:ascii="Times New Roman" w:hAnsi="Times New Roman" w:cs="Times New Roman"/>
          <w:kern w:val="0"/>
          <w:lang w:eastAsia="en-US"/>
        </w:rPr>
        <w:t>owego Archiwum w Zielonej Górze,</w:t>
      </w:r>
    </w:p>
    <w:p w:rsidR="00D654E9" w:rsidRPr="00AB030B" w:rsidRDefault="00D654E9" w:rsidP="003656F5">
      <w:pPr>
        <w:numPr>
          <w:ilvl w:val="0"/>
          <w:numId w:val="93"/>
        </w:numPr>
        <w:suppressAutoHyphens w:val="0"/>
        <w:spacing w:after="0" w:line="360" w:lineRule="auto"/>
        <w:ind w:left="850" w:hanging="425"/>
        <w:rPr>
          <w:rFonts w:ascii="Times New Roman" w:hAnsi="Times New Roman" w:cs="Times New Roman"/>
          <w:kern w:val="0"/>
          <w:lang w:eastAsia="en-US"/>
        </w:rPr>
      </w:pPr>
      <w:r w:rsidRPr="00AB030B">
        <w:rPr>
          <w:rFonts w:ascii="Times New Roman" w:hAnsi="Times New Roman" w:cs="Times New Roman"/>
          <w:kern w:val="0"/>
          <w:lang w:eastAsia="en-US"/>
        </w:rPr>
        <w:t xml:space="preserve"> </w:t>
      </w:r>
      <w:r w:rsidR="000D0FE4" w:rsidRPr="00AB030B">
        <w:rPr>
          <w:rFonts w:ascii="Times New Roman" w:hAnsi="Times New Roman" w:cs="Times New Roman"/>
          <w:kern w:val="0"/>
          <w:lang w:eastAsia="en-US"/>
        </w:rPr>
        <w:t>o</w:t>
      </w:r>
      <w:r w:rsidR="00B33C1C" w:rsidRPr="00AB030B">
        <w:rPr>
          <w:rFonts w:ascii="Times New Roman" w:hAnsi="Times New Roman" w:cs="Times New Roman"/>
          <w:kern w:val="0"/>
          <w:lang w:eastAsia="en-US"/>
        </w:rPr>
        <w:t>rganizowanie Jubileuszy 50-lecia pożycia małżeńskiego mieszkańców terenu działania</w:t>
      </w:r>
      <w:r w:rsidR="000D0FE4" w:rsidRPr="00AB030B">
        <w:rPr>
          <w:rFonts w:ascii="Times New Roman" w:hAnsi="Times New Roman" w:cs="Times New Roman"/>
          <w:kern w:val="0"/>
          <w:lang w:eastAsia="en-US"/>
        </w:rPr>
        <w:t xml:space="preserve"> Urzędu Stanu Cywilnego w Żarach,</w:t>
      </w:r>
    </w:p>
    <w:p w:rsidR="000D0FE4" w:rsidRPr="00AB030B" w:rsidRDefault="00D654E9" w:rsidP="003656F5">
      <w:pPr>
        <w:numPr>
          <w:ilvl w:val="0"/>
          <w:numId w:val="93"/>
        </w:numPr>
        <w:suppressAutoHyphens w:val="0"/>
        <w:spacing w:after="0" w:line="360" w:lineRule="auto"/>
        <w:ind w:left="709" w:hanging="294"/>
        <w:rPr>
          <w:rFonts w:ascii="Times New Roman" w:hAnsi="Times New Roman" w:cs="Times New Roman"/>
          <w:kern w:val="0"/>
          <w:lang w:eastAsia="en-US"/>
        </w:rPr>
      </w:pPr>
      <w:r w:rsidRPr="00AB030B">
        <w:rPr>
          <w:rFonts w:ascii="Times New Roman" w:hAnsi="Times New Roman" w:cs="Times New Roman"/>
          <w:kern w:val="0"/>
          <w:lang w:eastAsia="en-US"/>
        </w:rPr>
        <w:t xml:space="preserve"> </w:t>
      </w:r>
      <w:r w:rsidR="000D0FE4" w:rsidRPr="00AB030B">
        <w:rPr>
          <w:rFonts w:ascii="Times New Roman" w:hAnsi="Times New Roman" w:cs="Times New Roman"/>
          <w:kern w:val="0"/>
          <w:lang w:eastAsia="en-US"/>
        </w:rPr>
        <w:t>elektroniczna r</w:t>
      </w:r>
      <w:r w:rsidR="00B33C1C" w:rsidRPr="00AB030B">
        <w:rPr>
          <w:rFonts w:ascii="Times New Roman" w:hAnsi="Times New Roman" w:cs="Times New Roman"/>
          <w:kern w:val="0"/>
          <w:lang w:eastAsia="en-US"/>
        </w:rPr>
        <w:t>ejestracja zdarzeń w Systemie Rejestrów</w:t>
      </w:r>
      <w:r w:rsidR="000D0FE4" w:rsidRPr="00AB030B">
        <w:rPr>
          <w:rFonts w:ascii="Times New Roman" w:hAnsi="Times New Roman" w:cs="Times New Roman"/>
          <w:kern w:val="0"/>
          <w:lang w:eastAsia="en-US"/>
        </w:rPr>
        <w:t xml:space="preserve"> Państwowych,</w:t>
      </w:r>
      <w:r w:rsidR="000D0FE4" w:rsidRPr="00AB030B">
        <w:rPr>
          <w:rFonts w:ascii="Times New Roman" w:hAnsi="Times New Roman" w:cs="Times New Roman"/>
          <w:kern w:val="0"/>
          <w:lang w:eastAsia="en-US"/>
        </w:rPr>
        <w:br/>
      </w:r>
    </w:p>
    <w:p w:rsidR="00CA20F7" w:rsidRPr="00AB030B" w:rsidRDefault="00CA20F7" w:rsidP="000D0FE4">
      <w:pPr>
        <w:suppressAutoHyphens w:val="0"/>
        <w:spacing w:line="360" w:lineRule="auto"/>
        <w:rPr>
          <w:rFonts w:ascii="Times New Roman" w:hAnsi="Times New Roman" w:cs="Times New Roman"/>
          <w:bCs/>
        </w:rPr>
      </w:pPr>
      <w:r w:rsidRPr="00AB030B">
        <w:rPr>
          <w:rFonts w:ascii="Times New Roman" w:hAnsi="Times New Roman" w:cs="Times New Roman"/>
          <w:b/>
          <w:bCs/>
        </w:rPr>
        <w:lastRenderedPageBreak/>
        <w:t xml:space="preserve">§ 42. </w:t>
      </w:r>
      <w:r w:rsidR="002037FF" w:rsidRPr="00AB030B">
        <w:rPr>
          <w:rFonts w:ascii="Times New Roman" w:hAnsi="Times New Roman" w:cs="Times New Roman"/>
          <w:bCs/>
        </w:rPr>
        <w:t>Do z</w:t>
      </w:r>
      <w:r w:rsidRPr="00AB030B">
        <w:rPr>
          <w:rFonts w:ascii="Times New Roman" w:hAnsi="Times New Roman" w:cs="Times New Roman"/>
          <w:bCs/>
        </w:rPr>
        <w:t>akres</w:t>
      </w:r>
      <w:r w:rsidR="002037FF" w:rsidRPr="00AB030B">
        <w:rPr>
          <w:rFonts w:ascii="Times New Roman" w:hAnsi="Times New Roman" w:cs="Times New Roman"/>
          <w:bCs/>
        </w:rPr>
        <w:t>u</w:t>
      </w:r>
      <w:r w:rsidRPr="00AB030B">
        <w:rPr>
          <w:rFonts w:ascii="Times New Roman" w:hAnsi="Times New Roman" w:cs="Times New Roman"/>
          <w:bCs/>
        </w:rPr>
        <w:t xml:space="preserve"> działania </w:t>
      </w:r>
      <w:r w:rsidRPr="00AB030B">
        <w:rPr>
          <w:rFonts w:ascii="Times New Roman" w:hAnsi="Times New Roman" w:cs="Times New Roman"/>
          <w:b/>
          <w:bCs/>
        </w:rPr>
        <w:t>Wydziału Gospodarki Nieruchomościami, Architektury i Zasobów Komunalnych</w:t>
      </w:r>
      <w:r w:rsidR="002037FF" w:rsidRPr="00AB030B">
        <w:rPr>
          <w:rFonts w:ascii="Times New Roman" w:hAnsi="Times New Roman" w:cs="Times New Roman"/>
          <w:bCs/>
        </w:rPr>
        <w:t>, należy  szczególności:</w:t>
      </w: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  <w:bCs/>
        </w:rPr>
        <w:t>1. W zakresie Gospodarki Nieruchomości</w:t>
      </w:r>
      <w:r w:rsidR="00510E66" w:rsidRPr="00AB030B">
        <w:rPr>
          <w:rFonts w:ascii="Times New Roman" w:hAnsi="Times New Roman" w:cs="Times New Roman"/>
          <w:bCs/>
        </w:rPr>
        <w:t>ami</w:t>
      </w:r>
      <w:r w:rsidRPr="00AB030B">
        <w:rPr>
          <w:rFonts w:ascii="Times New Roman" w:hAnsi="Times New Roman" w:cs="Times New Roman"/>
          <w:bCs/>
        </w:rPr>
        <w:t xml:space="preserve"> i Zasobów Komunalnych:</w:t>
      </w:r>
    </w:p>
    <w:p w:rsidR="00CA20F7" w:rsidRPr="00AB030B" w:rsidRDefault="00CA20F7" w:rsidP="0009336C">
      <w:pPr>
        <w:numPr>
          <w:ilvl w:val="0"/>
          <w:numId w:val="18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tworzenie gminnego zasobu nieruchomości,</w:t>
      </w:r>
    </w:p>
    <w:p w:rsidR="00CA20F7" w:rsidRPr="00AB030B" w:rsidRDefault="00CA20F7" w:rsidP="0009336C">
      <w:pPr>
        <w:numPr>
          <w:ilvl w:val="0"/>
          <w:numId w:val="1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ewidencji nieruchomości, w tym gruntów i budynków stanowiących zasób Gminy,</w:t>
      </w:r>
    </w:p>
    <w:p w:rsidR="00CA20F7" w:rsidRPr="00AB030B" w:rsidRDefault="00CA20F7" w:rsidP="0009336C">
      <w:pPr>
        <w:numPr>
          <w:ilvl w:val="0"/>
          <w:numId w:val="1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gospodarka lokalami użytkowymi,</w:t>
      </w:r>
    </w:p>
    <w:p w:rsidR="00CA20F7" w:rsidRPr="00AB030B" w:rsidRDefault="00CA20F7" w:rsidP="0009336C">
      <w:pPr>
        <w:numPr>
          <w:ilvl w:val="0"/>
          <w:numId w:val="1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sporządzanie analiz i sprawozdań o stanie mienia komunalnego,</w:t>
      </w:r>
    </w:p>
    <w:p w:rsidR="00CA20F7" w:rsidRPr="00AB030B" w:rsidRDefault="00CA20F7" w:rsidP="0009336C">
      <w:pPr>
        <w:numPr>
          <w:ilvl w:val="0"/>
          <w:numId w:val="1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regulowanie w księgach wieczystych stanu prawnego nieruchomości gminnych, w tym składania wniosków do Sądu Rejonowego w Żarach o dokonywanie zmian  w zakresie obrotu nieruchomościami gminnymi,</w:t>
      </w:r>
    </w:p>
    <w:p w:rsidR="00CA20F7" w:rsidRPr="00AB030B" w:rsidRDefault="00CA20F7" w:rsidP="0009336C">
      <w:pPr>
        <w:numPr>
          <w:ilvl w:val="0"/>
          <w:numId w:val="1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spraw związanych z regulacją udziałów procentowych w częściach wspólnych budynków i gruntów,</w:t>
      </w:r>
    </w:p>
    <w:p w:rsidR="00CA20F7" w:rsidRPr="00AB030B" w:rsidRDefault="00CA20F7" w:rsidP="0009336C">
      <w:pPr>
        <w:numPr>
          <w:ilvl w:val="0"/>
          <w:numId w:val="1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ewidencji nazw ulic i placów na terenie Gminy,</w:t>
      </w:r>
    </w:p>
    <w:p w:rsidR="00CA20F7" w:rsidRPr="00AB030B" w:rsidRDefault="00CA20F7" w:rsidP="0009336C">
      <w:pPr>
        <w:numPr>
          <w:ilvl w:val="0"/>
          <w:numId w:val="1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nadawanie numeracji porządkowej nieruchomości oraz zmiana adresów,</w:t>
      </w:r>
    </w:p>
    <w:p w:rsidR="00CA20F7" w:rsidRPr="00AB030B" w:rsidRDefault="00CA20F7" w:rsidP="0009336C">
      <w:pPr>
        <w:numPr>
          <w:ilvl w:val="0"/>
          <w:numId w:val="1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 zakresie gospodarki gruntami nierolniczymi:</w:t>
      </w:r>
    </w:p>
    <w:p w:rsidR="00CA20F7" w:rsidRPr="00AB030B" w:rsidRDefault="00CA20F7" w:rsidP="0009336C">
      <w:pPr>
        <w:numPr>
          <w:ilvl w:val="1"/>
          <w:numId w:val="18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tworzenie zasobów gruntów na cele zabudowy Gminy,</w:t>
      </w:r>
    </w:p>
    <w:p w:rsidR="00CA20F7" w:rsidRPr="00AB030B" w:rsidRDefault="00CA20F7" w:rsidP="0009336C">
      <w:pPr>
        <w:numPr>
          <w:ilvl w:val="1"/>
          <w:numId w:val="18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przygotowywanie dla utworzonych zasobó</w:t>
      </w:r>
      <w:r w:rsidR="00EF34A8" w:rsidRPr="00AB030B">
        <w:rPr>
          <w:rFonts w:ascii="Times New Roman" w:hAnsi="Times New Roman" w:cs="Times New Roman"/>
        </w:rPr>
        <w:t xml:space="preserve">w gruntów przed przystąpieniem </w:t>
      </w:r>
      <w:r w:rsidRPr="00AB030B">
        <w:rPr>
          <w:rFonts w:ascii="Times New Roman" w:hAnsi="Times New Roman" w:cs="Times New Roman"/>
        </w:rPr>
        <w:t>do ich zabudowy opracowania zagospodarowania urbanistycznego oraz projektów podziałów nieruchomości,</w:t>
      </w:r>
    </w:p>
    <w:p w:rsidR="00CA20F7" w:rsidRPr="00AB030B" w:rsidRDefault="00CA20F7" w:rsidP="0009336C">
      <w:pPr>
        <w:numPr>
          <w:ilvl w:val="1"/>
          <w:numId w:val="18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przygotowywanie projektów zarządzeń Burmistrza odnośnie korzystania z prawa pierwokupu,</w:t>
      </w:r>
    </w:p>
    <w:p w:rsidR="00CA20F7" w:rsidRPr="00AB030B" w:rsidRDefault="00CA20F7" w:rsidP="0009336C">
      <w:pPr>
        <w:numPr>
          <w:ilvl w:val="1"/>
          <w:numId w:val="18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organizowanie przetargów na: sprzedaż, oddanie w użytkowanie wieczyste i dzierżawę działek przeznaczonych pod zabudowę,</w:t>
      </w:r>
    </w:p>
    <w:p w:rsidR="00CA20F7" w:rsidRPr="00AB030B" w:rsidRDefault="00CA20F7" w:rsidP="0009336C">
      <w:pPr>
        <w:numPr>
          <w:ilvl w:val="1"/>
          <w:numId w:val="18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spraw związanych  wywłaszczeniem  nieruchomości – przeprowadzenie rokowań, sporządzanie wniosków o wywłaszczenie,</w:t>
      </w:r>
    </w:p>
    <w:p w:rsidR="00CA20F7" w:rsidRPr="00AB030B" w:rsidRDefault="00CA20F7" w:rsidP="0009336C">
      <w:pPr>
        <w:numPr>
          <w:ilvl w:val="1"/>
          <w:numId w:val="18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spraw związanych z zajęciem gruntu gminnego celem przeprowadzenia sieci uzbrojenia i w innych sprawach,</w:t>
      </w:r>
    </w:p>
    <w:p w:rsidR="00CA20F7" w:rsidRPr="00AB030B" w:rsidRDefault="00CA20F7" w:rsidP="0009336C">
      <w:pPr>
        <w:numPr>
          <w:ilvl w:val="1"/>
          <w:numId w:val="18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spraw związanych z przekształceniem prawa użytkowania w prawo własności,</w:t>
      </w:r>
    </w:p>
    <w:p w:rsidR="00CA20F7" w:rsidRPr="00AB030B" w:rsidRDefault="00CA20F7" w:rsidP="0009336C">
      <w:pPr>
        <w:numPr>
          <w:ilvl w:val="1"/>
          <w:numId w:val="18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analizy rynku nieruchomości zmierzających do efektywnego zagospodarowania gruntów, w tym wskazywaniem potencjalnych terenów inwestycyjnych,</w:t>
      </w:r>
    </w:p>
    <w:p w:rsidR="00CA20F7" w:rsidRPr="00AB030B" w:rsidRDefault="00CA20F7" w:rsidP="0009336C">
      <w:pPr>
        <w:numPr>
          <w:ilvl w:val="0"/>
          <w:numId w:val="1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prowadzenie spraw związanych z nabywaniem gruntów na rzecz Gminy, nieruchomości </w:t>
      </w:r>
      <w:r w:rsidRPr="00AB030B">
        <w:rPr>
          <w:rFonts w:ascii="Times New Roman" w:hAnsi="Times New Roman" w:cs="Times New Roman"/>
        </w:rPr>
        <w:br/>
        <w:t>w celu realizacji zadań publicznych,</w:t>
      </w:r>
    </w:p>
    <w:p w:rsidR="00CA20F7" w:rsidRPr="00AB030B" w:rsidRDefault="00CA20F7" w:rsidP="0009336C">
      <w:pPr>
        <w:numPr>
          <w:ilvl w:val="0"/>
          <w:numId w:val="1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lastRenderedPageBreak/>
        <w:t>ustalanie opłat z tytułu użytkowania wieczystego grunt</w:t>
      </w:r>
      <w:r w:rsidR="00EF34A8" w:rsidRPr="00AB030B">
        <w:rPr>
          <w:rFonts w:ascii="Times New Roman" w:hAnsi="Times New Roman" w:cs="Times New Roman"/>
        </w:rPr>
        <w:t>u, trwałego zarządu, dzierżaw</w:t>
      </w:r>
      <w:r w:rsidRPr="00AB030B">
        <w:rPr>
          <w:rFonts w:ascii="Times New Roman" w:hAnsi="Times New Roman" w:cs="Times New Roman"/>
        </w:rPr>
        <w:t xml:space="preserve"> </w:t>
      </w:r>
      <w:r w:rsidR="000973DA">
        <w:rPr>
          <w:rFonts w:ascii="Times New Roman" w:hAnsi="Times New Roman" w:cs="Times New Roman"/>
        </w:rPr>
        <w:br/>
      </w:r>
      <w:r w:rsidRPr="00AB030B">
        <w:rPr>
          <w:rFonts w:ascii="Times New Roman" w:hAnsi="Times New Roman" w:cs="Times New Roman"/>
        </w:rPr>
        <w:t>i najmu,</w:t>
      </w:r>
    </w:p>
    <w:p w:rsidR="00CA20F7" w:rsidRPr="00AB030B" w:rsidRDefault="00CA20F7" w:rsidP="0009336C">
      <w:pPr>
        <w:numPr>
          <w:ilvl w:val="0"/>
          <w:numId w:val="1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opiniowanie projektów prac geologicznych,</w:t>
      </w:r>
    </w:p>
    <w:p w:rsidR="00CA20F7" w:rsidRPr="00AB030B" w:rsidRDefault="00CA20F7" w:rsidP="0009336C">
      <w:pPr>
        <w:numPr>
          <w:ilvl w:val="0"/>
          <w:numId w:val="1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przygotowywanie opinii w sprawie usytuowania punktów skupu metali kolorowych oraz lokalizacji salonów gier na automatach,</w:t>
      </w:r>
    </w:p>
    <w:p w:rsidR="00CA20F7" w:rsidRPr="00AB030B" w:rsidRDefault="00CA20F7" w:rsidP="0009336C">
      <w:pPr>
        <w:numPr>
          <w:ilvl w:val="0"/>
          <w:numId w:val="1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przygotowywanie uchwał w sprawie przeprowadzenia powszechnej taksacji nieruchomości,</w:t>
      </w:r>
    </w:p>
    <w:p w:rsidR="00CA20F7" w:rsidRPr="00AB030B" w:rsidRDefault="00CA20F7" w:rsidP="0009336C">
      <w:pPr>
        <w:numPr>
          <w:ilvl w:val="0"/>
          <w:numId w:val="1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sporządzanie zaświadczeń o grach i zakładach wzajemnych, potwierdzających odległości od obiektów kultury, religii i oświaty,</w:t>
      </w:r>
    </w:p>
    <w:p w:rsidR="00CA20F7" w:rsidRPr="00AB030B" w:rsidRDefault="00CA20F7" w:rsidP="0009336C">
      <w:pPr>
        <w:numPr>
          <w:ilvl w:val="0"/>
          <w:numId w:val="1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sporządzanie zaświadczeń dotyczących lokalizacji hurtowni alkoholi,</w:t>
      </w:r>
    </w:p>
    <w:p w:rsidR="00CA20F7" w:rsidRPr="00AB030B" w:rsidRDefault="00CA20F7" w:rsidP="0009336C">
      <w:pPr>
        <w:numPr>
          <w:ilvl w:val="0"/>
          <w:numId w:val="1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wyznaczanie, we współpracy z Wydziałem Polityki Gospodarczej i Promocji miejsc </w:t>
      </w:r>
      <w:r w:rsidRPr="00AB030B">
        <w:rPr>
          <w:rFonts w:ascii="Times New Roman" w:hAnsi="Times New Roman" w:cs="Times New Roman"/>
        </w:rPr>
        <w:br/>
        <w:t>do handlowania,</w:t>
      </w:r>
    </w:p>
    <w:p w:rsidR="00CA20F7" w:rsidRPr="00AB030B" w:rsidRDefault="00CA20F7" w:rsidP="0009336C">
      <w:pPr>
        <w:numPr>
          <w:ilvl w:val="0"/>
          <w:numId w:val="1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 zakresie podziału nieruchomości:</w:t>
      </w:r>
    </w:p>
    <w:p w:rsidR="00CA20F7" w:rsidRPr="00AB030B" w:rsidRDefault="00CA20F7" w:rsidP="0009336C">
      <w:pPr>
        <w:numPr>
          <w:ilvl w:val="1"/>
          <w:numId w:val="18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przygotowywanie opinii w formie postanowienia w sprawie zgodności proponowanego podziału nieruchomości z ustaleniami planu miejscowego zagospodarowania przestrzennego,</w:t>
      </w:r>
    </w:p>
    <w:p w:rsidR="00CA20F7" w:rsidRPr="00AB030B" w:rsidRDefault="00CA20F7" w:rsidP="0009336C">
      <w:pPr>
        <w:numPr>
          <w:ilvl w:val="1"/>
          <w:numId w:val="18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przygotowywanie decyzji zatwierdzającej projekt podziału nieruchomości,</w:t>
      </w:r>
    </w:p>
    <w:p w:rsidR="00CA20F7" w:rsidRPr="00AB030B" w:rsidRDefault="00CA20F7" w:rsidP="0009336C">
      <w:pPr>
        <w:numPr>
          <w:ilvl w:val="1"/>
          <w:numId w:val="18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przygotowywanie decyzji do rozgraniczenia nieruchomości,</w:t>
      </w:r>
    </w:p>
    <w:p w:rsidR="00CA20F7" w:rsidRPr="00AB030B" w:rsidRDefault="00CA20F7" w:rsidP="0009336C">
      <w:pPr>
        <w:numPr>
          <w:ilvl w:val="1"/>
          <w:numId w:val="18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opracowywanie wniosków o ujawnienie w księdze wieczystej praw Gminy Żary</w:t>
      </w:r>
      <w:r w:rsidRPr="00AB030B">
        <w:rPr>
          <w:rFonts w:ascii="Times New Roman" w:hAnsi="Times New Roman" w:cs="Times New Roman"/>
        </w:rPr>
        <w:br/>
        <w:t>o statusie miejskim do działek,</w:t>
      </w:r>
    </w:p>
    <w:p w:rsidR="00CA20F7" w:rsidRPr="00AB030B" w:rsidRDefault="00CA20F7" w:rsidP="0009336C">
      <w:pPr>
        <w:numPr>
          <w:ilvl w:val="1"/>
          <w:numId w:val="18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spraw związanych z wyłonieniem zarządcy nieruchomości stanowiących własność Gminy,</w:t>
      </w:r>
    </w:p>
    <w:p w:rsidR="00CA20F7" w:rsidRPr="00AB030B" w:rsidRDefault="00CA20F7" w:rsidP="0009336C">
      <w:pPr>
        <w:numPr>
          <w:ilvl w:val="1"/>
          <w:numId w:val="18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spraw związanych z</w:t>
      </w:r>
      <w:r w:rsidR="00E64C5C" w:rsidRPr="00AB030B">
        <w:rPr>
          <w:rFonts w:ascii="Times New Roman" w:hAnsi="Times New Roman" w:cs="Times New Roman"/>
        </w:rPr>
        <w:t>e</w:t>
      </w:r>
      <w:r w:rsidRPr="00AB030B">
        <w:rPr>
          <w:rFonts w:ascii="Times New Roman" w:hAnsi="Times New Roman" w:cs="Times New Roman"/>
        </w:rPr>
        <w:t xml:space="preserve"> scalaniem nieruchomości i ich ponownym podziałem,</w:t>
      </w:r>
    </w:p>
    <w:p w:rsidR="00CA20F7" w:rsidRPr="00AB030B" w:rsidRDefault="00CA20F7" w:rsidP="00775DB0">
      <w:pPr>
        <w:numPr>
          <w:ilvl w:val="0"/>
          <w:numId w:val="1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 zakresie mienia komunalnego:</w:t>
      </w:r>
    </w:p>
    <w:p w:rsidR="00CA20F7" w:rsidRPr="00AB030B" w:rsidRDefault="00CA20F7" w:rsidP="00177B97">
      <w:pPr>
        <w:numPr>
          <w:ilvl w:val="1"/>
          <w:numId w:val="18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spraw związanych z komunalizacją mienia,</w:t>
      </w:r>
    </w:p>
    <w:p w:rsidR="00CA20F7" w:rsidRPr="00AB030B" w:rsidRDefault="00CA20F7" w:rsidP="00177B97">
      <w:pPr>
        <w:numPr>
          <w:ilvl w:val="1"/>
          <w:numId w:val="18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przygotowywanie zarządzeń Burmistrza w sprawie „uwłaszczania” jednostek komunalnych, spółdzielczych i innych osób prawnych,</w:t>
      </w:r>
    </w:p>
    <w:p w:rsidR="00CA20F7" w:rsidRPr="00AB030B" w:rsidRDefault="00CA20F7" w:rsidP="00177B97">
      <w:pPr>
        <w:numPr>
          <w:ilvl w:val="1"/>
          <w:numId w:val="18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przygotowywanie zarządzeń Burmistrza dotyczących sprzedaży, zamiany, zrzeczenia się, oddania w użytkowanie wieczyste gruntów,</w:t>
      </w:r>
    </w:p>
    <w:p w:rsidR="00CA20F7" w:rsidRPr="00AB030B" w:rsidRDefault="00CA20F7" w:rsidP="00177B97">
      <w:pPr>
        <w:numPr>
          <w:ilvl w:val="1"/>
          <w:numId w:val="18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przygotowywanie zarządzeń Burmistrza w sprawi</w:t>
      </w:r>
      <w:r w:rsidR="00EF34A8" w:rsidRPr="00AB030B">
        <w:rPr>
          <w:rFonts w:ascii="Times New Roman" w:hAnsi="Times New Roman" w:cs="Times New Roman"/>
        </w:rPr>
        <w:t xml:space="preserve">e sprzedaży budynków, lokali </w:t>
      </w:r>
      <w:r w:rsidRPr="00AB030B">
        <w:rPr>
          <w:rFonts w:ascii="Times New Roman" w:hAnsi="Times New Roman" w:cs="Times New Roman"/>
        </w:rPr>
        <w:t>i gruntów przynależnych do ich prawidłowego zagospodarowania,</w:t>
      </w:r>
    </w:p>
    <w:p w:rsidR="00CA20F7" w:rsidRPr="00AB030B" w:rsidRDefault="00CA20F7" w:rsidP="00177B97">
      <w:pPr>
        <w:numPr>
          <w:ilvl w:val="1"/>
          <w:numId w:val="18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naliczanie opłat z tytułu użytkowania wieczystego,</w:t>
      </w:r>
    </w:p>
    <w:p w:rsidR="00CA20F7" w:rsidRPr="00AB030B" w:rsidRDefault="00CA20F7" w:rsidP="00177B97">
      <w:pPr>
        <w:numPr>
          <w:ilvl w:val="1"/>
          <w:numId w:val="18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przygotowywanie wieloletnich i rocznych planów nabywania i gospodarowania mieniem komunalnym,</w:t>
      </w:r>
    </w:p>
    <w:p w:rsidR="00CA20F7" w:rsidRPr="00AB030B" w:rsidRDefault="00CA20F7" w:rsidP="00177B97">
      <w:pPr>
        <w:numPr>
          <w:ilvl w:val="1"/>
          <w:numId w:val="18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przygotowywanie zarządzeń Burmistrza dotyczących przedłużenia terminu rozpoczęcia zabudowy nieruchomości gruntowej oddanej w użytkowanie wieczyste,</w:t>
      </w:r>
    </w:p>
    <w:p w:rsidR="00CA20F7" w:rsidRPr="00AB030B" w:rsidRDefault="00CA20F7" w:rsidP="00177B97">
      <w:pPr>
        <w:numPr>
          <w:ilvl w:val="1"/>
          <w:numId w:val="18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lastRenderedPageBreak/>
        <w:t xml:space="preserve">przygotowywanie decyzji Burmistrza dotyczących ustalenia dodatkowej opłaty rocznej </w:t>
      </w:r>
      <w:r w:rsidRPr="00AB030B">
        <w:rPr>
          <w:rFonts w:ascii="Times New Roman" w:hAnsi="Times New Roman" w:cs="Times New Roman"/>
        </w:rPr>
        <w:br/>
        <w:t>z tytułu nie rozpoczęcia zabudowy nieruchomości gruntowej,</w:t>
      </w:r>
    </w:p>
    <w:p w:rsidR="00CA20F7" w:rsidRPr="00AB030B" w:rsidRDefault="00CA20F7" w:rsidP="00177B97">
      <w:pPr>
        <w:numPr>
          <w:ilvl w:val="1"/>
          <w:numId w:val="18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przygotowywanie spraw o rozwiązanie umowy użytkowania wieczystego,</w:t>
      </w:r>
    </w:p>
    <w:p w:rsidR="00CA20F7" w:rsidRPr="00AB030B" w:rsidRDefault="00CA20F7" w:rsidP="00177B97">
      <w:pPr>
        <w:numPr>
          <w:ilvl w:val="1"/>
          <w:numId w:val="18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przygotowywanie decyzji o opłatach </w:t>
      </w:r>
      <w:proofErr w:type="spellStart"/>
      <w:r w:rsidRPr="00AB030B">
        <w:rPr>
          <w:rFonts w:ascii="Times New Roman" w:hAnsi="Times New Roman" w:cs="Times New Roman"/>
        </w:rPr>
        <w:t>adiacenckich</w:t>
      </w:r>
      <w:proofErr w:type="spellEnd"/>
      <w:r w:rsidRPr="00AB030B">
        <w:rPr>
          <w:rFonts w:ascii="Times New Roman" w:hAnsi="Times New Roman" w:cs="Times New Roman"/>
        </w:rPr>
        <w:t>,</w:t>
      </w:r>
    </w:p>
    <w:p w:rsidR="00CA20F7" w:rsidRPr="00AB030B" w:rsidRDefault="00CA20F7" w:rsidP="00177B97">
      <w:pPr>
        <w:numPr>
          <w:ilvl w:val="1"/>
          <w:numId w:val="18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występowanie z wnioskiem o obciążenie i wykreślenie z ksiąg wieczystych długów </w:t>
      </w:r>
      <w:r w:rsidRPr="00AB030B">
        <w:rPr>
          <w:rFonts w:ascii="Times New Roman" w:hAnsi="Times New Roman" w:cs="Times New Roman"/>
        </w:rPr>
        <w:br/>
        <w:t>i ciężarów na gruncie oddanym w użytkowanie wieczyste lub sprzedanym,</w:t>
      </w:r>
    </w:p>
    <w:p w:rsidR="00CA20F7" w:rsidRPr="00AB030B" w:rsidRDefault="00CA20F7" w:rsidP="00177B97">
      <w:pPr>
        <w:numPr>
          <w:ilvl w:val="1"/>
          <w:numId w:val="18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przygotowywanie decyzji oddania nieruchomości w trwały zarząd dla jednostek komunalnych nie posiadających osobowości prawnej,</w:t>
      </w:r>
    </w:p>
    <w:p w:rsidR="00CA20F7" w:rsidRPr="00AB030B" w:rsidRDefault="00CA20F7" w:rsidP="00177B97">
      <w:pPr>
        <w:numPr>
          <w:ilvl w:val="1"/>
          <w:numId w:val="18"/>
        </w:numPr>
        <w:tabs>
          <w:tab w:val="clear" w:pos="786"/>
          <w:tab w:val="left" w:pos="36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prowadzenie spraw związanych ze sprzedażą nieruchomości zabudowanych </w:t>
      </w:r>
      <w:r w:rsidR="00EF34A8" w:rsidRPr="00AB030B">
        <w:rPr>
          <w:rFonts w:ascii="Times New Roman" w:hAnsi="Times New Roman" w:cs="Times New Roman"/>
        </w:rPr>
        <w:br/>
      </w:r>
      <w:r w:rsidRPr="00AB030B">
        <w:rPr>
          <w:rFonts w:ascii="Times New Roman" w:hAnsi="Times New Roman" w:cs="Times New Roman"/>
        </w:rPr>
        <w:t>i niezabudowanych,</w:t>
      </w:r>
    </w:p>
    <w:p w:rsidR="00CA20F7" w:rsidRPr="00AB030B" w:rsidRDefault="00CA20F7" w:rsidP="00177B97">
      <w:pPr>
        <w:numPr>
          <w:ilvl w:val="1"/>
          <w:numId w:val="18"/>
        </w:numPr>
        <w:tabs>
          <w:tab w:val="clear" w:pos="786"/>
          <w:tab w:val="left" w:pos="36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sprzedaż lokali mieszkalnych na rzecz najemców, kontrola i prowadzenie spraw dotyczących zwrotu bonifikaty,</w:t>
      </w:r>
    </w:p>
    <w:p w:rsidR="00CA20F7" w:rsidRPr="00AB030B" w:rsidRDefault="00CA20F7" w:rsidP="00177B97">
      <w:pPr>
        <w:numPr>
          <w:ilvl w:val="1"/>
          <w:numId w:val="18"/>
        </w:numPr>
        <w:tabs>
          <w:tab w:val="clear" w:pos="786"/>
          <w:tab w:val="left" w:pos="36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sprzedaż lokali użytkowych i garaży,</w:t>
      </w:r>
    </w:p>
    <w:p w:rsidR="00CA20F7" w:rsidRPr="00AB030B" w:rsidRDefault="00CA20F7" w:rsidP="00177B97">
      <w:pPr>
        <w:numPr>
          <w:ilvl w:val="1"/>
          <w:numId w:val="18"/>
        </w:numPr>
        <w:tabs>
          <w:tab w:val="clear" w:pos="786"/>
          <w:tab w:val="left" w:pos="36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oddawanie nieruchomości w trwały zarząd, użyczenie i użytkowanie, </w:t>
      </w:r>
    </w:p>
    <w:p w:rsidR="00CA20F7" w:rsidRPr="00AB030B" w:rsidRDefault="00CA20F7" w:rsidP="00177B97">
      <w:pPr>
        <w:numPr>
          <w:ilvl w:val="1"/>
          <w:numId w:val="18"/>
        </w:numPr>
        <w:tabs>
          <w:tab w:val="clear" w:pos="786"/>
          <w:tab w:val="left" w:pos="36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obciążanie nieruchomości gminnych służebnościami i hipoteką,</w:t>
      </w:r>
    </w:p>
    <w:p w:rsidR="00CA20F7" w:rsidRPr="00AB030B" w:rsidRDefault="00CA20F7" w:rsidP="00177B97">
      <w:pPr>
        <w:numPr>
          <w:ilvl w:val="1"/>
          <w:numId w:val="18"/>
        </w:numPr>
        <w:tabs>
          <w:tab w:val="clear" w:pos="786"/>
          <w:tab w:val="left" w:pos="36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przekazywanie nieruchomości na cele szczególne oraz wnoszenie aportem,</w:t>
      </w:r>
    </w:p>
    <w:p w:rsidR="00CA20F7" w:rsidRPr="00AB030B" w:rsidRDefault="00CA20F7" w:rsidP="00177B97">
      <w:pPr>
        <w:numPr>
          <w:ilvl w:val="1"/>
          <w:numId w:val="18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przygotowywanie umów dzierżawy gruntów na użytkowanie rolnicze, pod garażami </w:t>
      </w:r>
      <w:r w:rsidRPr="00AB030B">
        <w:rPr>
          <w:rFonts w:ascii="Times New Roman" w:hAnsi="Times New Roman" w:cs="Times New Roman"/>
        </w:rPr>
        <w:br/>
        <w:t>i obiektami handlowo-usługowymi typu nietrwałego, na cele rekreacyjne, oraz gruntów przeznaczonych na cele: organizacji cyrków, „wesołych miasteczek”, zaplecza budowlanego, ogródków przydomowych, parkingów, place do nauki jazdy,</w:t>
      </w:r>
    </w:p>
    <w:p w:rsidR="00CA20F7" w:rsidRPr="00AB030B" w:rsidRDefault="00CA20F7" w:rsidP="00177B97">
      <w:pPr>
        <w:numPr>
          <w:ilvl w:val="1"/>
          <w:numId w:val="18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przygotowywanie dokumentacji geodezyjno-prawnej koniecznej do zawarcia umów sprzedaży, oddania w użytkowanie wieczyste, użytkowanie, użyczenie, oraz zamiany gruntów,</w:t>
      </w:r>
    </w:p>
    <w:p w:rsidR="00CA20F7" w:rsidRPr="00AB030B" w:rsidRDefault="00CA20F7" w:rsidP="00177B97">
      <w:pPr>
        <w:numPr>
          <w:ilvl w:val="1"/>
          <w:numId w:val="18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współpraca z Przedsiębiorstwem</w:t>
      </w:r>
      <w:r w:rsidR="000D0FE4" w:rsidRPr="00AB030B">
        <w:rPr>
          <w:rFonts w:ascii="Times New Roman" w:hAnsi="Times New Roman" w:cs="Times New Roman"/>
        </w:rPr>
        <w:t xml:space="preserve"> Komunalnym </w:t>
      </w:r>
      <w:r w:rsidRPr="00AB030B">
        <w:rPr>
          <w:rFonts w:ascii="Times New Roman" w:hAnsi="Times New Roman" w:cs="Times New Roman"/>
        </w:rPr>
        <w:t>ZGM Sp. z o.o.</w:t>
      </w:r>
      <w:r w:rsidR="00B33C1C" w:rsidRPr="00AB030B">
        <w:rPr>
          <w:rFonts w:ascii="Times New Roman" w:hAnsi="Times New Roman" w:cs="Times New Roman"/>
        </w:rPr>
        <w:t xml:space="preserve"> </w:t>
      </w:r>
      <w:r w:rsidRPr="00AB030B">
        <w:rPr>
          <w:rFonts w:ascii="Times New Roman" w:hAnsi="Times New Roman" w:cs="Times New Roman"/>
        </w:rPr>
        <w:t>w zakresie gospodarowania mieniem komunalnym,</w:t>
      </w:r>
    </w:p>
    <w:p w:rsidR="00CA20F7" w:rsidRPr="00AB030B" w:rsidRDefault="00CA20F7" w:rsidP="00177B97">
      <w:pPr>
        <w:numPr>
          <w:ilvl w:val="1"/>
          <w:numId w:val="18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przygotowywanie decyzji o przekształceniu prawa użytkowania wieczystego  w prawo własności,</w:t>
      </w:r>
    </w:p>
    <w:p w:rsidR="00CA20F7" w:rsidRPr="00AB030B" w:rsidRDefault="00CA20F7" w:rsidP="00177B97">
      <w:pPr>
        <w:numPr>
          <w:ilvl w:val="1"/>
          <w:numId w:val="18"/>
        </w:numPr>
        <w:tabs>
          <w:tab w:val="clear" w:pos="786"/>
          <w:tab w:val="num" w:pos="567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przygotowywanie uchwał  wyrażających zgodę na zawieranie umów dzierżawy gruntu powyżej 3 lat,</w:t>
      </w:r>
    </w:p>
    <w:p w:rsidR="00CA20F7" w:rsidRPr="00AB030B" w:rsidRDefault="00CA20F7" w:rsidP="00925157">
      <w:pPr>
        <w:numPr>
          <w:ilvl w:val="0"/>
          <w:numId w:val="1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trike/>
        </w:rPr>
      </w:pPr>
      <w:r w:rsidRPr="00AB030B">
        <w:rPr>
          <w:rFonts w:ascii="Times New Roman" w:hAnsi="Times New Roman" w:cs="Times New Roman"/>
        </w:rPr>
        <w:t>prowadzenie gospodarki zasobami mieszkaniowymi i lokalami użytkowymi zasobów Gminy, oraz w przedmiotowym zakresie nadzór nad działalnością Zakładu Gospodarki Mieszkaniowej,</w:t>
      </w:r>
    </w:p>
    <w:p w:rsidR="00CA20F7" w:rsidRPr="00AB030B" w:rsidRDefault="00CA20F7" w:rsidP="00925157">
      <w:pPr>
        <w:numPr>
          <w:ilvl w:val="0"/>
          <w:numId w:val="1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pełnienie nadzoru nad działalnością zarządców nieruchomości gminnych w zakresie</w:t>
      </w:r>
      <w:r w:rsidR="00FA4221" w:rsidRPr="00AB030B">
        <w:rPr>
          <w:rFonts w:ascii="Times New Roman" w:hAnsi="Times New Roman" w:cs="Times New Roman"/>
        </w:rPr>
        <w:t xml:space="preserve"> </w:t>
      </w:r>
      <w:r w:rsidRPr="00AB030B">
        <w:rPr>
          <w:rFonts w:ascii="Times New Roman" w:hAnsi="Times New Roman" w:cs="Times New Roman"/>
        </w:rPr>
        <w:t>eksploatacji i remontów budynków komunalnych,</w:t>
      </w:r>
    </w:p>
    <w:p w:rsidR="00CA20F7" w:rsidRPr="00AB030B" w:rsidRDefault="00CA20F7" w:rsidP="00925157">
      <w:pPr>
        <w:numPr>
          <w:ilvl w:val="0"/>
          <w:numId w:val="1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współpraca z zarządcami w zakresie administrowania lokalami mieszkalnymi,</w:t>
      </w:r>
    </w:p>
    <w:p w:rsidR="00CA20F7" w:rsidRPr="00AB030B" w:rsidRDefault="00CA20F7" w:rsidP="00925157">
      <w:pPr>
        <w:numPr>
          <w:ilvl w:val="0"/>
          <w:numId w:val="1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lastRenderedPageBreak/>
        <w:t>opracowanie, realizacja, aktualizacja i kontrola polityki czynszowej wieloletniego programu gospodarowania zasobem mieszkaniowym Gminy,</w:t>
      </w:r>
    </w:p>
    <w:p w:rsidR="00CA20F7" w:rsidRPr="00AB030B" w:rsidRDefault="00CA20F7" w:rsidP="00925157">
      <w:pPr>
        <w:numPr>
          <w:ilvl w:val="0"/>
          <w:numId w:val="1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spraw dotyczących zwrotu kaucji zabezpieczającej z tytułu najmu lokalu, wyprowadzającym się lokatorom,</w:t>
      </w:r>
    </w:p>
    <w:p w:rsidR="004B4A05" w:rsidRPr="00AB030B" w:rsidRDefault="004B4A05" w:rsidP="00925157">
      <w:pPr>
        <w:pStyle w:val="Akapitzlist1"/>
        <w:numPr>
          <w:ilvl w:val="0"/>
          <w:numId w:val="1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podjęcie czynności windykacyjnych z tytułu użytkowania wieczystego, dzierżawy, najmu, trwałego zarządu oraz sprzedaży nieruchomości (tj. skompletowanie dokumentacji </w:t>
      </w:r>
      <w:r w:rsidRPr="00AB030B">
        <w:rPr>
          <w:rFonts w:ascii="Times New Roman" w:hAnsi="Times New Roman" w:cs="Times New Roman"/>
        </w:rPr>
        <w:br/>
        <w:t xml:space="preserve">i przekazanie do Kancelarii Prawnej celem skierowania na drogę postępowania sądowego), </w:t>
      </w:r>
    </w:p>
    <w:p w:rsidR="00CA20F7" w:rsidRPr="00AB030B" w:rsidRDefault="00CA20F7" w:rsidP="00925157">
      <w:pPr>
        <w:numPr>
          <w:ilvl w:val="0"/>
          <w:numId w:val="1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współpraca w ramach prowadzonych spraw odszkodowawczych,</w:t>
      </w:r>
    </w:p>
    <w:p w:rsidR="00CA20F7" w:rsidRPr="00AB030B" w:rsidRDefault="00CA20F7" w:rsidP="00925157">
      <w:pPr>
        <w:pStyle w:val="Akapitzlist1"/>
        <w:numPr>
          <w:ilvl w:val="0"/>
          <w:numId w:val="1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bCs/>
        </w:rPr>
      </w:pPr>
      <w:r w:rsidRPr="00AB030B">
        <w:rPr>
          <w:rFonts w:ascii="Times New Roman" w:hAnsi="Times New Roman" w:cs="Times New Roman"/>
        </w:rPr>
        <w:t>analiza planów miejscowych w powi</w:t>
      </w:r>
      <w:r w:rsidR="00FA4221" w:rsidRPr="00AB030B">
        <w:rPr>
          <w:rFonts w:ascii="Times New Roman" w:hAnsi="Times New Roman" w:cs="Times New Roman"/>
        </w:rPr>
        <w:t>ązaniu z elementami obronności.</w:t>
      </w: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  <w:bCs/>
        </w:rPr>
        <w:t>2. W zakresie Architektury i Planowania Przestrzennego należy w szczególności:</w:t>
      </w:r>
    </w:p>
    <w:p w:rsidR="00CA20F7" w:rsidRPr="00AB030B" w:rsidRDefault="00CA20F7" w:rsidP="00522BBF">
      <w:pPr>
        <w:numPr>
          <w:ilvl w:val="0"/>
          <w:numId w:val="3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 zakresie ochrony gruntów leśnych:</w:t>
      </w:r>
    </w:p>
    <w:p w:rsidR="00CA20F7" w:rsidRPr="00AB030B" w:rsidRDefault="00CA20F7" w:rsidP="00925157">
      <w:pPr>
        <w:numPr>
          <w:ilvl w:val="1"/>
          <w:numId w:val="19"/>
        </w:numPr>
        <w:tabs>
          <w:tab w:val="clear" w:pos="108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wnioskowanie o zgodę na przeznaczenie gruntów leśnych na cele nieleśne,</w:t>
      </w:r>
    </w:p>
    <w:p w:rsidR="00CA20F7" w:rsidRPr="00AB030B" w:rsidRDefault="00CA20F7" w:rsidP="00925157">
      <w:pPr>
        <w:numPr>
          <w:ilvl w:val="1"/>
          <w:numId w:val="19"/>
        </w:numPr>
        <w:tabs>
          <w:tab w:val="clear" w:pos="108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przygotowywanie dokumentów niezbędnych do przeznaczenia gruntów leśnych na cele nieleśne w miejscowych planach zagospodarowania przestrzennego,</w:t>
      </w:r>
    </w:p>
    <w:p w:rsidR="00CA20F7" w:rsidRPr="00AB030B" w:rsidRDefault="00CA20F7" w:rsidP="00522BBF">
      <w:pPr>
        <w:numPr>
          <w:ilvl w:val="0"/>
          <w:numId w:val="3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 zakresie planowania przestrzennego, urbanistyki i architektury:</w:t>
      </w:r>
    </w:p>
    <w:p w:rsidR="00CA20F7" w:rsidRPr="00AB030B" w:rsidRDefault="00CA20F7" w:rsidP="00522BBF">
      <w:pPr>
        <w:numPr>
          <w:ilvl w:val="0"/>
          <w:numId w:val="64"/>
        </w:numPr>
        <w:tabs>
          <w:tab w:val="clear" w:pos="108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spraw związanych ze sporządzaniem studium uwarunkowań  i kierunków zagospodarowania przestrzennego Gminy,</w:t>
      </w:r>
    </w:p>
    <w:p w:rsidR="00CA20F7" w:rsidRPr="00AB030B" w:rsidRDefault="00CA20F7" w:rsidP="00522BBF">
      <w:pPr>
        <w:numPr>
          <w:ilvl w:val="0"/>
          <w:numId w:val="64"/>
        </w:numPr>
        <w:tabs>
          <w:tab w:val="clear" w:pos="108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przygotowywanie projektów uchwał rady o przystąpieniu do sporządzania lub zmiany miejscowych planów zagospodarowania przestrzennego z określeniem granic obszaru objętego planem, przedmiotu i zakresu jego ustaleń, </w:t>
      </w:r>
    </w:p>
    <w:p w:rsidR="00CA20F7" w:rsidRPr="00AB030B" w:rsidRDefault="00CA20F7" w:rsidP="00522BBF">
      <w:pPr>
        <w:numPr>
          <w:ilvl w:val="0"/>
          <w:numId w:val="64"/>
        </w:numPr>
        <w:tabs>
          <w:tab w:val="clear" w:pos="108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prac związanych z opracowaniem miejscowych planów zagospodarowania przestrzennego i nadzór nad ich realizacją,</w:t>
      </w:r>
    </w:p>
    <w:p w:rsidR="00CA20F7" w:rsidRPr="00AB030B" w:rsidRDefault="00CA20F7" w:rsidP="00522BBF">
      <w:pPr>
        <w:numPr>
          <w:ilvl w:val="0"/>
          <w:numId w:val="64"/>
        </w:numPr>
        <w:tabs>
          <w:tab w:val="clear" w:pos="108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spraw związanych z dokonywaniem zmian w miejscowych planach zagospodarowania przestrzennego,</w:t>
      </w:r>
    </w:p>
    <w:p w:rsidR="00CA20F7" w:rsidRPr="00AB030B" w:rsidRDefault="00CA20F7" w:rsidP="00522BBF">
      <w:pPr>
        <w:numPr>
          <w:ilvl w:val="0"/>
          <w:numId w:val="64"/>
        </w:numPr>
        <w:tabs>
          <w:tab w:val="clear" w:pos="108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spraw związanych ze wzrostem lub obniżeniem wartości nieruchomości w związku z uchwaleniem miejscowego planu zagospodarowania przestrzennego oraz wydawanie stosownych decyzji,</w:t>
      </w:r>
    </w:p>
    <w:p w:rsidR="00CA20F7" w:rsidRPr="00AB030B" w:rsidRDefault="00CA20F7" w:rsidP="00522BBF">
      <w:pPr>
        <w:numPr>
          <w:ilvl w:val="0"/>
          <w:numId w:val="64"/>
        </w:numPr>
        <w:tabs>
          <w:tab w:val="clear" w:pos="108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przygotowywanie decyzji o warunkach zabudowy i zagospodarowania terenu,</w:t>
      </w:r>
    </w:p>
    <w:p w:rsidR="00CA20F7" w:rsidRPr="00AB030B" w:rsidRDefault="00CA20F7" w:rsidP="00522BBF">
      <w:pPr>
        <w:numPr>
          <w:ilvl w:val="0"/>
          <w:numId w:val="64"/>
        </w:numPr>
        <w:tabs>
          <w:tab w:val="clear" w:pos="108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przygotowywanie decyzji o lokalizacji</w:t>
      </w:r>
      <w:r w:rsidR="00EF34A8" w:rsidRPr="00AB030B">
        <w:rPr>
          <w:rFonts w:ascii="Times New Roman" w:hAnsi="Times New Roman" w:cs="Times New Roman"/>
        </w:rPr>
        <w:t xml:space="preserve"> inwestycji celu publicznego,</w:t>
      </w:r>
    </w:p>
    <w:p w:rsidR="00CA20F7" w:rsidRPr="00AB030B" w:rsidRDefault="00CA20F7" w:rsidP="00522BBF">
      <w:pPr>
        <w:numPr>
          <w:ilvl w:val="0"/>
          <w:numId w:val="64"/>
        </w:numPr>
        <w:tabs>
          <w:tab w:val="clear" w:pos="108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przygotowywanie decyzji o wygaśnięciu decyzji o</w:t>
      </w:r>
      <w:r w:rsidR="00EF34A8" w:rsidRPr="00AB030B">
        <w:rPr>
          <w:rFonts w:ascii="Times New Roman" w:hAnsi="Times New Roman" w:cs="Times New Roman"/>
        </w:rPr>
        <w:t xml:space="preserve"> warunkach zabudowy i decyzji </w:t>
      </w:r>
      <w:r w:rsidR="00EF34A8" w:rsidRPr="00AB030B">
        <w:rPr>
          <w:rFonts w:ascii="Times New Roman" w:hAnsi="Times New Roman" w:cs="Times New Roman"/>
        </w:rPr>
        <w:br/>
      </w:r>
      <w:r w:rsidRPr="00AB030B">
        <w:rPr>
          <w:rFonts w:ascii="Times New Roman" w:hAnsi="Times New Roman" w:cs="Times New Roman"/>
        </w:rPr>
        <w:t xml:space="preserve">o ustaleniu lokalizacji inwestycji celu publicznego w przypadkach określonych ustawa </w:t>
      </w:r>
      <w:r w:rsidRPr="00AB030B">
        <w:rPr>
          <w:rFonts w:ascii="Times New Roman" w:hAnsi="Times New Roman" w:cs="Times New Roman"/>
        </w:rPr>
        <w:br/>
        <w:t>o planowaniu i zagospodarowaniu przestrzennym,</w:t>
      </w:r>
    </w:p>
    <w:p w:rsidR="00CA20F7" w:rsidRPr="00AB030B" w:rsidRDefault="00CA20F7" w:rsidP="00522BBF">
      <w:pPr>
        <w:numPr>
          <w:ilvl w:val="0"/>
          <w:numId w:val="64"/>
        </w:numPr>
        <w:tabs>
          <w:tab w:val="clear" w:pos="108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rejestru wydanych decyzji o warunkach zabudowy i zagospodarowania terenu,</w:t>
      </w:r>
    </w:p>
    <w:p w:rsidR="00CA20F7" w:rsidRPr="00AB030B" w:rsidRDefault="00CA20F7" w:rsidP="00522BBF">
      <w:pPr>
        <w:numPr>
          <w:ilvl w:val="0"/>
          <w:numId w:val="64"/>
        </w:numPr>
        <w:tabs>
          <w:tab w:val="clear" w:pos="108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wydawanie wyrysów i wypisów z miejscowych planów zagospodarowania przestrzennego,</w:t>
      </w:r>
    </w:p>
    <w:p w:rsidR="00CA20F7" w:rsidRPr="00AB030B" w:rsidRDefault="00CA20F7" w:rsidP="00522BBF">
      <w:pPr>
        <w:numPr>
          <w:ilvl w:val="0"/>
          <w:numId w:val="64"/>
        </w:numPr>
        <w:tabs>
          <w:tab w:val="clear" w:pos="108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lastRenderedPageBreak/>
        <w:t>prowadzenie aktualizowanych rejestrów miejscowych planów zagospodarowania przestrzennego oraz rejestru wniosków o ich sporządzenie lub zmianę, gromadzenie materiałów związanych z tymi planami wraz z odpowiedzialnością za przechowywanie oryginałów miejscowych planów zagospodarowania przestrzennego, również uchylonych i nieobowiązujących,</w:t>
      </w:r>
    </w:p>
    <w:p w:rsidR="00CA20F7" w:rsidRPr="00AB030B" w:rsidRDefault="00CA20F7" w:rsidP="00522BBF">
      <w:pPr>
        <w:numPr>
          <w:ilvl w:val="0"/>
          <w:numId w:val="64"/>
        </w:numPr>
        <w:tabs>
          <w:tab w:val="clear" w:pos="108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przygotowywanie opinii architektonicznych,</w:t>
      </w:r>
    </w:p>
    <w:p w:rsidR="00CA20F7" w:rsidRPr="00AB030B" w:rsidRDefault="00CA20F7" w:rsidP="00522BBF">
      <w:pPr>
        <w:numPr>
          <w:ilvl w:val="0"/>
          <w:numId w:val="64"/>
        </w:numPr>
        <w:tabs>
          <w:tab w:val="clear" w:pos="108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dokonywanie analiz zmian w zagospodarowaniu przestrzennym w celu oceny aktualności studium i planów miejscowych, ocena postępów w opracowaniu planów miejscowych oraz przekazywanie wyników tych analiz Radzie Miasta do zapoznania,</w:t>
      </w:r>
    </w:p>
    <w:p w:rsidR="00CA20F7" w:rsidRPr="00AB030B" w:rsidRDefault="00CA20F7" w:rsidP="00522BBF">
      <w:pPr>
        <w:numPr>
          <w:ilvl w:val="0"/>
          <w:numId w:val="64"/>
        </w:numPr>
        <w:tabs>
          <w:tab w:val="clear" w:pos="108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opracowanie wieloletnich programów sporządzania planów miejscowych w nawiązaniu do ustaleń studium, z uwzględnieniem wydanych decyzji o ustaleniu lokalizacji celu publicznego o znaczeniu krajowym, wojewódzkim, powiatowym i gminnym oraz na terenach zamkniętych, a także wniosków w sprawie sporządzenia lub zmiany planu miejscowego,</w:t>
      </w:r>
    </w:p>
    <w:p w:rsidR="00CA20F7" w:rsidRPr="00AB030B" w:rsidRDefault="00CA20F7" w:rsidP="00522BBF">
      <w:pPr>
        <w:numPr>
          <w:ilvl w:val="0"/>
          <w:numId w:val="64"/>
        </w:numPr>
        <w:tabs>
          <w:tab w:val="clear" w:pos="108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współpraca z Miejskim Konserwatorem Zabytków w zakresie użytkowania obiektów zabytkowych,</w:t>
      </w:r>
    </w:p>
    <w:p w:rsidR="00DD4C4A" w:rsidRPr="000973DA" w:rsidRDefault="00CA20F7" w:rsidP="00DD4C4A">
      <w:pPr>
        <w:numPr>
          <w:ilvl w:val="0"/>
          <w:numId w:val="64"/>
        </w:numPr>
        <w:tabs>
          <w:tab w:val="clear" w:pos="108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0973DA">
        <w:rPr>
          <w:rFonts w:ascii="Times New Roman" w:hAnsi="Times New Roman" w:cs="Times New Roman"/>
        </w:rPr>
        <w:t>sporządzanie zaświadczeń o przeznaczeniu w planie zagospodarowania przestrzennego terenu.</w:t>
      </w: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  <w:bCs/>
        </w:rPr>
        <w:t xml:space="preserve">3. Do zadań </w:t>
      </w:r>
      <w:r w:rsidRPr="00AB030B">
        <w:rPr>
          <w:rFonts w:ascii="Times New Roman" w:hAnsi="Times New Roman" w:cs="Times New Roman"/>
          <w:b/>
          <w:bCs/>
        </w:rPr>
        <w:t>Miejskiego Konserwatora Zabytków</w:t>
      </w:r>
      <w:r w:rsidRPr="00AB030B">
        <w:rPr>
          <w:rFonts w:ascii="Times New Roman" w:hAnsi="Times New Roman" w:cs="Times New Roman"/>
          <w:bCs/>
        </w:rPr>
        <w:t xml:space="preserve"> należy:</w:t>
      </w:r>
    </w:p>
    <w:p w:rsidR="00CA20F7" w:rsidRPr="00AB030B" w:rsidRDefault="00CA20F7" w:rsidP="00522BBF">
      <w:pPr>
        <w:numPr>
          <w:ilvl w:val="0"/>
          <w:numId w:val="3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realizacja zadań wynikających z porozumienia w sprawie przyjęcia zadania z zakresu administracji rządowej.</w:t>
      </w:r>
    </w:p>
    <w:p w:rsidR="00CA20F7" w:rsidRPr="00AB030B" w:rsidRDefault="00CA20F7" w:rsidP="00522BBF">
      <w:pPr>
        <w:numPr>
          <w:ilvl w:val="0"/>
          <w:numId w:val="3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składanie wniosków o wpis do rejestru zabytków,</w:t>
      </w:r>
    </w:p>
    <w:p w:rsidR="00CA20F7" w:rsidRPr="00AB030B" w:rsidRDefault="00CA20F7" w:rsidP="00522BBF">
      <w:pPr>
        <w:numPr>
          <w:ilvl w:val="0"/>
          <w:numId w:val="3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gminnej ewidencji zabytków wpisanych do rejestru zabytków oraz ewidencji dóbr kultury nie ujętych w gminnej ewidencji zabytków, a znajdujących się na terenie Gminy,</w:t>
      </w:r>
    </w:p>
    <w:p w:rsidR="00CA20F7" w:rsidRPr="00AB030B" w:rsidRDefault="00CA20F7" w:rsidP="00522BBF">
      <w:pPr>
        <w:numPr>
          <w:ilvl w:val="0"/>
          <w:numId w:val="3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przygotowywanie gminnych programów opieki nad zabytkami,</w:t>
      </w:r>
    </w:p>
    <w:p w:rsidR="00CA20F7" w:rsidRPr="00AB030B" w:rsidRDefault="00CA20F7" w:rsidP="00522BBF">
      <w:pPr>
        <w:numPr>
          <w:ilvl w:val="0"/>
          <w:numId w:val="3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prowadzenie postępowań w zakresie udzielania, realizacji i rozliczania dotacji celowych </w:t>
      </w:r>
      <w:r w:rsidRPr="00AB030B">
        <w:rPr>
          <w:rFonts w:ascii="Times New Roman" w:hAnsi="Times New Roman" w:cs="Times New Roman"/>
        </w:rPr>
        <w:br/>
        <w:t xml:space="preserve">na prace konserwatorskie, restauratorskie lub roboty budowlane przy zabytku wpisanym </w:t>
      </w:r>
      <w:r w:rsidRPr="00AB030B">
        <w:rPr>
          <w:rFonts w:ascii="Times New Roman" w:hAnsi="Times New Roman" w:cs="Times New Roman"/>
        </w:rPr>
        <w:br/>
        <w:t>do rejestru zabytków,</w:t>
      </w:r>
    </w:p>
    <w:p w:rsidR="00CA20F7" w:rsidRPr="00AB030B" w:rsidRDefault="00CA20F7" w:rsidP="00522BBF">
      <w:pPr>
        <w:numPr>
          <w:ilvl w:val="0"/>
          <w:numId w:val="3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opracowywanie projektów uchwał dotyczących udzielania dotacji na prace konserwatorskie, restauratorskie i roboty budowlane przy zabytkach wpisanych do rejestru zabytków, zlokalizowanych na terenie Gminy Żary, nie stanowiących własności Gminy Żary oraz prowadzenie spraw dotyczących przyznawania tych dotacji,</w:t>
      </w:r>
    </w:p>
    <w:p w:rsidR="00CA20F7" w:rsidRPr="00AB030B" w:rsidRDefault="00CA20F7" w:rsidP="00522BBF">
      <w:pPr>
        <w:numPr>
          <w:ilvl w:val="0"/>
          <w:numId w:val="3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sporządzanie gminnego programu opieki nad zabytkami i sprawozdań z jego realizacji,</w:t>
      </w:r>
    </w:p>
    <w:p w:rsidR="00CA20F7" w:rsidRPr="00AB030B" w:rsidRDefault="00CA20F7" w:rsidP="00522BBF">
      <w:pPr>
        <w:numPr>
          <w:ilvl w:val="0"/>
          <w:numId w:val="3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sporządzanie lokalnego programu rewitalizacji (w tym prowadzenie i wdrażanie),</w:t>
      </w:r>
    </w:p>
    <w:p w:rsidR="00CA20F7" w:rsidRPr="00AB030B" w:rsidRDefault="00CA20F7" w:rsidP="00522BBF">
      <w:pPr>
        <w:numPr>
          <w:ilvl w:val="0"/>
          <w:numId w:val="3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lastRenderedPageBreak/>
        <w:t xml:space="preserve">współpraca z Wojewódzkim Konserwatorem Zabytków w sprawie działalności budowlanej </w:t>
      </w:r>
      <w:r w:rsidRPr="00AB030B">
        <w:rPr>
          <w:rFonts w:ascii="Times New Roman" w:hAnsi="Times New Roman" w:cs="Times New Roman"/>
        </w:rPr>
        <w:br/>
        <w:t>na terenie Gminy związanej z ochroną zabytków,</w:t>
      </w:r>
    </w:p>
    <w:p w:rsidR="00CA20F7" w:rsidRPr="00AB030B" w:rsidRDefault="00CA20F7" w:rsidP="00522BBF">
      <w:pPr>
        <w:numPr>
          <w:ilvl w:val="0"/>
          <w:numId w:val="3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współpraca z Pionem Ochrony Informacji w zakresie ochrony dóbr kultury.</w:t>
      </w:r>
    </w:p>
    <w:p w:rsidR="00CA20F7" w:rsidRPr="00AB030B" w:rsidRDefault="00CA20F7" w:rsidP="00871702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  <w:b/>
          <w:bCs/>
        </w:rPr>
        <w:t xml:space="preserve">§ 43. </w:t>
      </w:r>
      <w:r w:rsidRPr="00AB030B">
        <w:rPr>
          <w:rFonts w:ascii="Times New Roman" w:hAnsi="Times New Roman" w:cs="Times New Roman"/>
          <w:bCs/>
        </w:rPr>
        <w:t xml:space="preserve">Do zadań </w:t>
      </w:r>
      <w:r w:rsidRPr="00AB030B">
        <w:rPr>
          <w:rFonts w:ascii="Times New Roman" w:hAnsi="Times New Roman" w:cs="Times New Roman"/>
          <w:b/>
          <w:bCs/>
        </w:rPr>
        <w:t>Wydziału Spraw Obywatelskich i Zarządzania Kryzysowego</w:t>
      </w:r>
      <w:r w:rsidRPr="00AB030B">
        <w:rPr>
          <w:rFonts w:ascii="Times New Roman" w:hAnsi="Times New Roman" w:cs="Times New Roman"/>
          <w:bCs/>
        </w:rPr>
        <w:t xml:space="preserve"> należy</w:t>
      </w:r>
      <w:r w:rsidR="002037FF" w:rsidRPr="00AB030B">
        <w:rPr>
          <w:rFonts w:ascii="Times New Roman" w:hAnsi="Times New Roman" w:cs="Times New Roman"/>
          <w:bCs/>
        </w:rPr>
        <w:t xml:space="preserve"> </w:t>
      </w:r>
      <w:r w:rsidR="00D351A7" w:rsidRPr="00AB030B">
        <w:rPr>
          <w:rFonts w:ascii="Times New Roman" w:hAnsi="Times New Roman" w:cs="Times New Roman"/>
          <w:bCs/>
        </w:rPr>
        <w:br/>
      </w:r>
      <w:r w:rsidR="002037FF" w:rsidRPr="00AB030B">
        <w:rPr>
          <w:rFonts w:ascii="Times New Roman" w:hAnsi="Times New Roman" w:cs="Times New Roman"/>
          <w:bCs/>
        </w:rPr>
        <w:t>w szczególności</w:t>
      </w:r>
      <w:r w:rsidRPr="00AB030B">
        <w:rPr>
          <w:rFonts w:ascii="Times New Roman" w:hAnsi="Times New Roman" w:cs="Times New Roman"/>
          <w:bCs/>
        </w:rPr>
        <w:t>:</w:t>
      </w:r>
    </w:p>
    <w:p w:rsidR="00CA20F7" w:rsidRPr="00AB030B" w:rsidRDefault="00CA20F7" w:rsidP="00522BBF">
      <w:pPr>
        <w:pStyle w:val="Akapitzlist1"/>
        <w:numPr>
          <w:ilvl w:val="0"/>
          <w:numId w:val="7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w zakresie ewidencji ludności: </w:t>
      </w:r>
    </w:p>
    <w:p w:rsidR="00CA20F7" w:rsidRPr="00AB030B" w:rsidRDefault="00CA20F7" w:rsidP="00522BBF">
      <w:pPr>
        <w:numPr>
          <w:ilvl w:val="0"/>
          <w:numId w:val="78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rejestracja pobytu stałego i czasowego, w tym wymeldowania,</w:t>
      </w:r>
    </w:p>
    <w:p w:rsidR="00CA20F7" w:rsidRPr="00AB030B" w:rsidRDefault="00CA20F7" w:rsidP="00522BBF">
      <w:pPr>
        <w:numPr>
          <w:ilvl w:val="0"/>
          <w:numId w:val="78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przyjmowanie zgłoszeń wyjazdu poza granice RP,</w:t>
      </w:r>
    </w:p>
    <w:p w:rsidR="00CA20F7" w:rsidRPr="00AB030B" w:rsidRDefault="00CA20F7" w:rsidP="00522BBF">
      <w:pPr>
        <w:numPr>
          <w:ilvl w:val="0"/>
          <w:numId w:val="78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i aktualizacja gminnego rejestru mieszkańców,</w:t>
      </w:r>
    </w:p>
    <w:p w:rsidR="00CA20F7" w:rsidRPr="00AB030B" w:rsidRDefault="00CA20F7" w:rsidP="00522BBF">
      <w:pPr>
        <w:numPr>
          <w:ilvl w:val="0"/>
          <w:numId w:val="78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rejestru zamieszkania cudzoziemców,</w:t>
      </w:r>
    </w:p>
    <w:p w:rsidR="00CA20F7" w:rsidRPr="00AB030B" w:rsidRDefault="00CA20F7" w:rsidP="00522BBF">
      <w:pPr>
        <w:numPr>
          <w:ilvl w:val="0"/>
          <w:numId w:val="78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aktualizacja danych w rejestrze PESEL,</w:t>
      </w:r>
    </w:p>
    <w:p w:rsidR="00CA20F7" w:rsidRPr="00AB030B" w:rsidRDefault="00CA20F7" w:rsidP="00522BBF">
      <w:pPr>
        <w:numPr>
          <w:ilvl w:val="0"/>
          <w:numId w:val="78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i aktualizacja rejestru wyborców,</w:t>
      </w:r>
    </w:p>
    <w:p w:rsidR="00CA20F7" w:rsidRPr="00AB030B" w:rsidRDefault="00CA20F7" w:rsidP="00522BBF">
      <w:pPr>
        <w:numPr>
          <w:ilvl w:val="0"/>
          <w:numId w:val="78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sporządzanie spisów wyborców,</w:t>
      </w:r>
    </w:p>
    <w:p w:rsidR="00CA20F7" w:rsidRPr="00AB030B" w:rsidRDefault="00CA20F7" w:rsidP="00522BBF">
      <w:pPr>
        <w:numPr>
          <w:ilvl w:val="0"/>
          <w:numId w:val="78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rejestru osób dopisanych do rejestru wyborców,</w:t>
      </w:r>
    </w:p>
    <w:p w:rsidR="00CA20F7" w:rsidRPr="00AB030B" w:rsidRDefault="00CA20F7" w:rsidP="00522BBF">
      <w:pPr>
        <w:numPr>
          <w:ilvl w:val="0"/>
          <w:numId w:val="78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rejestru osób ubezwłasnowolnionych i pozbawionych praw publicznych,</w:t>
      </w:r>
    </w:p>
    <w:p w:rsidR="00CA20F7" w:rsidRPr="00AB030B" w:rsidRDefault="00CA20F7" w:rsidP="00522BBF">
      <w:pPr>
        <w:numPr>
          <w:ilvl w:val="0"/>
          <w:numId w:val="78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wydawanie zaświadczeń o zameldowaniu,</w:t>
      </w:r>
    </w:p>
    <w:p w:rsidR="00CA20F7" w:rsidRPr="00AB030B" w:rsidRDefault="00CA20F7" w:rsidP="00522BBF">
      <w:pPr>
        <w:numPr>
          <w:ilvl w:val="0"/>
          <w:numId w:val="78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udostępnianie danych osobowych z gminnego rejestru mieszkańców na wniosek, w tym danych adresowych podmiotom i jednostkom do tego uprawnionym,</w:t>
      </w:r>
    </w:p>
    <w:p w:rsidR="00CA20F7" w:rsidRPr="00AB030B" w:rsidRDefault="00CA20F7" w:rsidP="00522BBF">
      <w:pPr>
        <w:numPr>
          <w:ilvl w:val="0"/>
          <w:numId w:val="78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występowanie o nadanie numeru PESEL dla osób podlegających obowiązkowi meldunkowemu lub ubiegających się o wydanie dowodu osobistego,</w:t>
      </w:r>
    </w:p>
    <w:p w:rsidR="00CA20F7" w:rsidRPr="00AB030B" w:rsidRDefault="00CA20F7" w:rsidP="00522BBF">
      <w:pPr>
        <w:numPr>
          <w:ilvl w:val="0"/>
          <w:numId w:val="78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archiwum w zakresie ewidencji ludności,</w:t>
      </w:r>
    </w:p>
    <w:p w:rsidR="00CA20F7" w:rsidRPr="00AB030B" w:rsidRDefault="00CA20F7" w:rsidP="00522BBF">
      <w:pPr>
        <w:numPr>
          <w:ilvl w:val="0"/>
          <w:numId w:val="78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sporządzanie sprawozdań z zakresu ewidencji ludności,</w:t>
      </w:r>
    </w:p>
    <w:p w:rsidR="00CA20F7" w:rsidRPr="00AB030B" w:rsidRDefault="00CA20F7" w:rsidP="00522BBF">
      <w:pPr>
        <w:numPr>
          <w:ilvl w:val="0"/>
          <w:numId w:val="78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wydawanie decyzji administracyjnych w zakresie ewidencji ludności,</w:t>
      </w:r>
    </w:p>
    <w:p w:rsidR="00CA20F7" w:rsidRPr="00AB030B" w:rsidRDefault="00CA20F7" w:rsidP="00522BBF">
      <w:pPr>
        <w:numPr>
          <w:ilvl w:val="0"/>
          <w:numId w:val="78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sporządzanie wykazów dzieci podlegających obowiązkowi szkolnemu</w:t>
      </w:r>
      <w:r w:rsidR="00D351A7" w:rsidRPr="00AB030B">
        <w:rPr>
          <w:rFonts w:ascii="Times New Roman" w:hAnsi="Times New Roman" w:cs="Times New Roman"/>
        </w:rPr>
        <w:t>.</w:t>
      </w:r>
    </w:p>
    <w:p w:rsidR="00CA20F7" w:rsidRPr="00AB030B" w:rsidRDefault="00CA20F7" w:rsidP="00522BBF">
      <w:pPr>
        <w:pStyle w:val="Akapitzlist1"/>
        <w:numPr>
          <w:ilvl w:val="0"/>
          <w:numId w:val="7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w zakresie dowodów osobistych: </w:t>
      </w:r>
    </w:p>
    <w:p w:rsidR="00CA20F7" w:rsidRPr="00AB030B" w:rsidRDefault="00CA20F7" w:rsidP="00522BBF">
      <w:pPr>
        <w:numPr>
          <w:ilvl w:val="0"/>
          <w:numId w:val="79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przyjmowanie wniosków o wydanie dowodu osobistego,</w:t>
      </w:r>
    </w:p>
    <w:p w:rsidR="00CA20F7" w:rsidRPr="00AB030B" w:rsidRDefault="00CA20F7" w:rsidP="00522BBF">
      <w:pPr>
        <w:numPr>
          <w:ilvl w:val="0"/>
          <w:numId w:val="79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odbiór i wydawanie dowodów osobistych,</w:t>
      </w:r>
    </w:p>
    <w:p w:rsidR="00CA20F7" w:rsidRPr="00AB030B" w:rsidRDefault="00CA20F7" w:rsidP="00522BBF">
      <w:pPr>
        <w:numPr>
          <w:ilvl w:val="0"/>
          <w:numId w:val="79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prowadzanie danych i ich aktualizacja w Rejestrze Dowodów Osobistych,</w:t>
      </w:r>
    </w:p>
    <w:p w:rsidR="00CA20F7" w:rsidRPr="00AB030B" w:rsidRDefault="00CA20F7" w:rsidP="00522BBF">
      <w:pPr>
        <w:numPr>
          <w:ilvl w:val="0"/>
          <w:numId w:val="79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przyjmowanie zgłoszeń dot. utraty dowodu osobistego – unieważnienie dowodu, </w:t>
      </w:r>
    </w:p>
    <w:p w:rsidR="00CA20F7" w:rsidRPr="00AB030B" w:rsidRDefault="00CA20F7" w:rsidP="00522BBF">
      <w:pPr>
        <w:numPr>
          <w:ilvl w:val="0"/>
          <w:numId w:val="79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wydawanie zaświadczeń o zgłoszeniu utraty dowodu osobistego,</w:t>
      </w:r>
    </w:p>
    <w:p w:rsidR="00CA20F7" w:rsidRPr="00AB030B" w:rsidRDefault="00CA20F7" w:rsidP="00522BBF">
      <w:pPr>
        <w:numPr>
          <w:ilvl w:val="0"/>
          <w:numId w:val="79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udostępnianie danych osobowych z Rejestru Dowodów Osobistych na wniosek, w tym wizerunku twarzy podmiotom i jednostkom do tego uprawnionym,</w:t>
      </w:r>
    </w:p>
    <w:p w:rsidR="00CA20F7" w:rsidRPr="00AB030B" w:rsidRDefault="00CA20F7" w:rsidP="00522BBF">
      <w:pPr>
        <w:numPr>
          <w:ilvl w:val="0"/>
          <w:numId w:val="79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archiwum kopert dowodowych,</w:t>
      </w:r>
    </w:p>
    <w:p w:rsidR="00CA20F7" w:rsidRPr="00AB030B" w:rsidRDefault="00CA20F7" w:rsidP="00522BBF">
      <w:pPr>
        <w:numPr>
          <w:ilvl w:val="0"/>
          <w:numId w:val="79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udostępnianie akt z kopert dowodowych organom do tego uprawnionym,</w:t>
      </w:r>
    </w:p>
    <w:p w:rsidR="00CA20F7" w:rsidRPr="00AB030B" w:rsidRDefault="00CA20F7" w:rsidP="00522BBF">
      <w:pPr>
        <w:numPr>
          <w:ilvl w:val="0"/>
          <w:numId w:val="7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 zakresie spraw wojskowych:</w:t>
      </w:r>
    </w:p>
    <w:p w:rsidR="00CA20F7" w:rsidRPr="00AB030B" w:rsidRDefault="00CA20F7" w:rsidP="00522BBF">
      <w:pPr>
        <w:numPr>
          <w:ilvl w:val="0"/>
          <w:numId w:val="80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lastRenderedPageBreak/>
        <w:t xml:space="preserve">przygotowanie rejestracji i kwalifikacji wojskowej na szczeblu gminy, </w:t>
      </w:r>
    </w:p>
    <w:p w:rsidR="00CA20F7" w:rsidRPr="00AB030B" w:rsidRDefault="00CA20F7" w:rsidP="00522BBF">
      <w:pPr>
        <w:numPr>
          <w:ilvl w:val="0"/>
          <w:numId w:val="80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uznanie poborowych i żołnierzy za posiadających na wyłącznym utrzymaniu członka rodziny, </w:t>
      </w:r>
    </w:p>
    <w:p w:rsidR="00CA20F7" w:rsidRPr="00AB030B" w:rsidRDefault="00CA20F7" w:rsidP="00522BBF">
      <w:pPr>
        <w:numPr>
          <w:ilvl w:val="0"/>
          <w:numId w:val="80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orzekanie o konieczności sprawowania przez </w:t>
      </w:r>
      <w:r w:rsidRPr="00AB030B">
        <w:rPr>
          <w:rFonts w:ascii="Times New Roman" w:hAnsi="Times New Roman" w:cs="Times New Roman"/>
          <w:iCs/>
        </w:rPr>
        <w:t>osobę podlegającą obowiązkowi zasadniczej służby wojskowej bezpośredniej opieki nad członkami rodziny,</w:t>
      </w:r>
      <w:r w:rsidRPr="00AB030B">
        <w:rPr>
          <w:rFonts w:ascii="Times New Roman" w:hAnsi="Times New Roman" w:cs="Times New Roman"/>
          <w:i/>
        </w:rPr>
        <w:t xml:space="preserve"> </w:t>
      </w:r>
    </w:p>
    <w:p w:rsidR="00CA20F7" w:rsidRPr="00AB030B" w:rsidRDefault="00CA20F7" w:rsidP="00522BBF">
      <w:pPr>
        <w:numPr>
          <w:ilvl w:val="0"/>
          <w:numId w:val="80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ustalanie i wypłata świadczeń żołnierzom rezerwy odbywającym ćwiczenia wojskowe </w:t>
      </w:r>
      <w:r w:rsidRPr="00AB030B">
        <w:rPr>
          <w:rFonts w:ascii="Times New Roman" w:hAnsi="Times New Roman" w:cs="Times New Roman"/>
        </w:rPr>
        <w:br/>
        <w:t>z tytułu utraconego wynagrodzenia lub dochodu,</w:t>
      </w:r>
    </w:p>
    <w:p w:rsidR="00CA20F7" w:rsidRPr="00AB030B" w:rsidRDefault="00CA20F7" w:rsidP="00522BBF">
      <w:pPr>
        <w:numPr>
          <w:ilvl w:val="0"/>
          <w:numId w:val="7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 zakresie spraw obronnych:</w:t>
      </w:r>
    </w:p>
    <w:p w:rsidR="00CA20F7" w:rsidRPr="00AB030B" w:rsidRDefault="00CA20F7" w:rsidP="00522BBF">
      <w:pPr>
        <w:numPr>
          <w:ilvl w:val="0"/>
          <w:numId w:val="81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planowanie i nakładanie świadczeń rzeczowych i osobistych na potrzeby obrony państwa albo zwalczania klęsk żywiołowych i likwidacji ich skutków,</w:t>
      </w:r>
    </w:p>
    <w:p w:rsidR="00CA20F7" w:rsidRPr="00AB030B" w:rsidRDefault="00CA20F7" w:rsidP="00522BBF">
      <w:pPr>
        <w:numPr>
          <w:ilvl w:val="0"/>
          <w:numId w:val="81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opracowanie i utrzymanie w stałej aktualności dokumentów dotyczących osiągania gotowości obronnej,</w:t>
      </w:r>
    </w:p>
    <w:p w:rsidR="00CA20F7" w:rsidRPr="00AB030B" w:rsidRDefault="00CA20F7" w:rsidP="00522BBF">
      <w:pPr>
        <w:numPr>
          <w:ilvl w:val="0"/>
          <w:numId w:val="81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planowanie przedsięwzięć organizacyjno-technicznych w zakresie utrzymania </w:t>
      </w:r>
      <w:r w:rsidR="00D351A7" w:rsidRPr="00AB030B">
        <w:rPr>
          <w:rFonts w:ascii="Times New Roman" w:hAnsi="Times New Roman" w:cs="Times New Roman"/>
        </w:rPr>
        <w:br/>
      </w:r>
      <w:r w:rsidRPr="00AB030B">
        <w:rPr>
          <w:rFonts w:ascii="Times New Roman" w:hAnsi="Times New Roman" w:cs="Times New Roman"/>
        </w:rPr>
        <w:t>i</w:t>
      </w:r>
      <w:r w:rsidR="00D351A7" w:rsidRPr="00AB030B">
        <w:rPr>
          <w:rFonts w:ascii="Times New Roman" w:hAnsi="Times New Roman" w:cs="Times New Roman"/>
        </w:rPr>
        <w:t xml:space="preserve"> </w:t>
      </w:r>
      <w:r w:rsidRPr="00AB030B">
        <w:rPr>
          <w:rFonts w:ascii="Times New Roman" w:hAnsi="Times New Roman" w:cs="Times New Roman"/>
        </w:rPr>
        <w:t>funkcjonowania dotychczasowego zapasowego miejsca pracy,</w:t>
      </w:r>
    </w:p>
    <w:p w:rsidR="00CA20F7" w:rsidRPr="00AB030B" w:rsidRDefault="00CA20F7" w:rsidP="00522BBF">
      <w:pPr>
        <w:numPr>
          <w:ilvl w:val="0"/>
          <w:numId w:val="81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  <w:bCs/>
        </w:rPr>
        <w:t>planowanie zadań obronnych na szczeblu gminy,</w:t>
      </w:r>
    </w:p>
    <w:p w:rsidR="00CA20F7" w:rsidRPr="00AB030B" w:rsidRDefault="00CA20F7" w:rsidP="00522BBF">
      <w:pPr>
        <w:numPr>
          <w:ilvl w:val="0"/>
          <w:numId w:val="81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realizowanie zada</w:t>
      </w:r>
      <w:r w:rsidRPr="00AB030B">
        <w:rPr>
          <w:rFonts w:ascii="Times New Roman" w:eastAsia="TimesNewRoman" w:hAnsi="Times New Roman" w:cs="Times New Roman"/>
        </w:rPr>
        <w:t xml:space="preserve">ń </w:t>
      </w:r>
      <w:r w:rsidRPr="00AB030B">
        <w:rPr>
          <w:rFonts w:ascii="Times New Roman" w:hAnsi="Times New Roman" w:cs="Times New Roman"/>
        </w:rPr>
        <w:t>wynikaj</w:t>
      </w:r>
      <w:r w:rsidRPr="00AB030B">
        <w:rPr>
          <w:rFonts w:ascii="Times New Roman" w:eastAsia="TimesNewRoman" w:hAnsi="Times New Roman" w:cs="Times New Roman"/>
        </w:rPr>
        <w:t>ą</w:t>
      </w:r>
      <w:r w:rsidRPr="00AB030B">
        <w:rPr>
          <w:rFonts w:ascii="Times New Roman" w:hAnsi="Times New Roman" w:cs="Times New Roman"/>
        </w:rPr>
        <w:t>cych ze współpracy cywilno-wojskowej oraz obowi</w:t>
      </w:r>
      <w:r w:rsidRPr="00AB030B">
        <w:rPr>
          <w:rFonts w:ascii="Times New Roman" w:eastAsia="TimesNewRoman" w:hAnsi="Times New Roman" w:cs="Times New Roman"/>
        </w:rPr>
        <w:t>ą</w:t>
      </w:r>
      <w:r w:rsidRPr="00AB030B">
        <w:rPr>
          <w:rFonts w:ascii="Times New Roman" w:hAnsi="Times New Roman" w:cs="Times New Roman"/>
        </w:rPr>
        <w:t>zków pa</w:t>
      </w:r>
      <w:r w:rsidRPr="00AB030B">
        <w:rPr>
          <w:rFonts w:ascii="Times New Roman" w:eastAsia="TimesNewRoman" w:hAnsi="Times New Roman" w:cs="Times New Roman"/>
        </w:rPr>
        <w:t>ń</w:t>
      </w:r>
      <w:r w:rsidRPr="00AB030B">
        <w:rPr>
          <w:rFonts w:ascii="Times New Roman" w:hAnsi="Times New Roman" w:cs="Times New Roman"/>
        </w:rPr>
        <w:t>stwa gospodarza na rzecz wojsk sojuszniczych (HNS);</w:t>
      </w:r>
    </w:p>
    <w:p w:rsidR="00CA20F7" w:rsidRPr="00AB030B" w:rsidRDefault="00CA20F7" w:rsidP="00522BBF">
      <w:pPr>
        <w:numPr>
          <w:ilvl w:val="0"/>
          <w:numId w:val="81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planowanie i organizacja szkolenia obronnego,</w:t>
      </w:r>
    </w:p>
    <w:p w:rsidR="00CA20F7" w:rsidRPr="00AB030B" w:rsidRDefault="00CA20F7" w:rsidP="00522BBF">
      <w:pPr>
        <w:numPr>
          <w:ilvl w:val="0"/>
          <w:numId w:val="81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opracowanie dokumentacji planistycznej „Akcji kurierskiej” oraz jej aktualizowanie,</w:t>
      </w:r>
    </w:p>
    <w:p w:rsidR="00CA20F7" w:rsidRPr="00AB030B" w:rsidRDefault="00CA20F7" w:rsidP="00522BBF">
      <w:pPr>
        <w:numPr>
          <w:ilvl w:val="0"/>
          <w:numId w:val="81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opracowywanie pozostałych wymaganych przepisami prawa dokumentów planistycznych,</w:t>
      </w:r>
    </w:p>
    <w:p w:rsidR="00CA20F7" w:rsidRPr="00AB030B" w:rsidRDefault="00CA20F7" w:rsidP="00522BBF">
      <w:pPr>
        <w:numPr>
          <w:ilvl w:val="0"/>
          <w:numId w:val="81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współdziałanie z organami administracji wojskowej i z kierownikami przedsiębiorstw działającymi na obszarze gminy w zakresie planowania  i organizowania przedsięwzięć obronnych,</w:t>
      </w:r>
    </w:p>
    <w:p w:rsidR="00CA20F7" w:rsidRPr="00AB030B" w:rsidRDefault="00CA20F7" w:rsidP="00522BBF">
      <w:pPr>
        <w:numPr>
          <w:ilvl w:val="0"/>
          <w:numId w:val="81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  <w:bCs/>
        </w:rPr>
        <w:t>prowadzenie kontroli problemowych zadań obronnych,</w:t>
      </w:r>
    </w:p>
    <w:p w:rsidR="00CA20F7" w:rsidRPr="00AB030B" w:rsidRDefault="00CA20F7" w:rsidP="00522BBF">
      <w:pPr>
        <w:numPr>
          <w:ilvl w:val="0"/>
          <w:numId w:val="7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 zakresie obrony cywilnej:</w:t>
      </w:r>
    </w:p>
    <w:p w:rsidR="00CA20F7" w:rsidRPr="00AB030B" w:rsidRDefault="00CA20F7" w:rsidP="00522BBF">
      <w:pPr>
        <w:numPr>
          <w:ilvl w:val="0"/>
          <w:numId w:val="8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dokonywanie oceny stanu przygotowań obrony cywilnej oraz podejmowanie przedsięwzięć zmierzających do pełnej realizacji zadań,</w:t>
      </w:r>
    </w:p>
    <w:p w:rsidR="00CA20F7" w:rsidRPr="00AB030B" w:rsidRDefault="00CA20F7" w:rsidP="00522BBF">
      <w:pPr>
        <w:numPr>
          <w:ilvl w:val="0"/>
          <w:numId w:val="8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opracow</w:t>
      </w:r>
      <w:r w:rsidR="000973DA">
        <w:rPr>
          <w:rFonts w:ascii="Times New Roman" w:hAnsi="Times New Roman" w:cs="Times New Roman"/>
        </w:rPr>
        <w:t>yw</w:t>
      </w:r>
      <w:r w:rsidRPr="00AB030B">
        <w:rPr>
          <w:rFonts w:ascii="Times New Roman" w:hAnsi="Times New Roman" w:cs="Times New Roman"/>
        </w:rPr>
        <w:t xml:space="preserve">anie projektów aktów prawnych Burmistrza - Szefa Obrony Cywilnej Gminy </w:t>
      </w:r>
      <w:r w:rsidR="00B33C1C" w:rsidRPr="00AB030B">
        <w:rPr>
          <w:rFonts w:ascii="Times New Roman" w:hAnsi="Times New Roman" w:cs="Times New Roman"/>
        </w:rPr>
        <w:br/>
      </w:r>
      <w:r w:rsidRPr="00AB030B">
        <w:rPr>
          <w:rFonts w:ascii="Times New Roman" w:hAnsi="Times New Roman" w:cs="Times New Roman"/>
        </w:rPr>
        <w:t>w zakresie obrony cywilnej,</w:t>
      </w:r>
    </w:p>
    <w:p w:rsidR="00CA20F7" w:rsidRPr="00AB030B" w:rsidRDefault="00CA20F7" w:rsidP="00522BBF">
      <w:pPr>
        <w:numPr>
          <w:ilvl w:val="0"/>
          <w:numId w:val="8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ustalanie zadań w zakresie obrony cywilnej dla jednostek organizacyjnych  zlokalizowanych na terenie Gminy,</w:t>
      </w:r>
    </w:p>
    <w:p w:rsidR="00CA20F7" w:rsidRPr="00AB030B" w:rsidRDefault="00CA20F7" w:rsidP="00522BBF">
      <w:pPr>
        <w:numPr>
          <w:ilvl w:val="0"/>
          <w:numId w:val="8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opracowywanie i bieżąca aktualizacja miejskiego planu obrony cywilnej,</w:t>
      </w:r>
    </w:p>
    <w:p w:rsidR="00CA20F7" w:rsidRPr="00AB030B" w:rsidRDefault="00CA20F7" w:rsidP="00522BBF">
      <w:pPr>
        <w:numPr>
          <w:ilvl w:val="0"/>
          <w:numId w:val="8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koordynowanie przedsięwzięć związanych z organizacją i prowadzeniem ewakuacji ludności,</w:t>
      </w:r>
    </w:p>
    <w:p w:rsidR="00CA20F7" w:rsidRPr="00AB030B" w:rsidRDefault="00CA20F7" w:rsidP="00522BBF">
      <w:pPr>
        <w:numPr>
          <w:ilvl w:val="0"/>
          <w:numId w:val="8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lastRenderedPageBreak/>
        <w:t>sprawowanie nadzoru w zakresie tworzenia i przygotowania do działania formacji obrony cywilnej,</w:t>
      </w:r>
    </w:p>
    <w:p w:rsidR="00CA20F7" w:rsidRPr="00AB030B" w:rsidRDefault="00CA20F7" w:rsidP="00522BBF">
      <w:pPr>
        <w:numPr>
          <w:ilvl w:val="0"/>
          <w:numId w:val="8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kontrola stanu realizacji zadań obrony cywilnej,</w:t>
      </w:r>
    </w:p>
    <w:p w:rsidR="00CA20F7" w:rsidRPr="00AB030B" w:rsidRDefault="00CA20F7" w:rsidP="00522BBF">
      <w:pPr>
        <w:numPr>
          <w:ilvl w:val="0"/>
          <w:numId w:val="8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zbieranie informacji na potrzeby bazy danych „ARCUS”,</w:t>
      </w:r>
    </w:p>
    <w:p w:rsidR="00CA20F7" w:rsidRPr="00AB030B" w:rsidRDefault="00CA20F7" w:rsidP="00522BBF">
      <w:pPr>
        <w:numPr>
          <w:ilvl w:val="0"/>
          <w:numId w:val="8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planowanie i realizacja zakupów zaopatrzenia materiałowego na potrzeby obrony cywilnej,</w:t>
      </w:r>
    </w:p>
    <w:p w:rsidR="00CA20F7" w:rsidRPr="00AB030B" w:rsidRDefault="00CA20F7" w:rsidP="00522BBF">
      <w:pPr>
        <w:numPr>
          <w:ilvl w:val="0"/>
          <w:numId w:val="8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gospodarki magazynowej w miejskim magazynie obrony cywilnej,</w:t>
      </w:r>
    </w:p>
    <w:p w:rsidR="00CA20F7" w:rsidRPr="00AB030B" w:rsidRDefault="00CA20F7" w:rsidP="00522BBF">
      <w:pPr>
        <w:numPr>
          <w:ilvl w:val="0"/>
          <w:numId w:val="8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ewidencji materiałów i sprzętu obrony cywilnej,</w:t>
      </w:r>
    </w:p>
    <w:p w:rsidR="00CA20F7" w:rsidRPr="00AB030B" w:rsidRDefault="00CA20F7" w:rsidP="00522BBF">
      <w:pPr>
        <w:numPr>
          <w:ilvl w:val="0"/>
          <w:numId w:val="8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planowanie wykorzystywania i podział środków finansowych na obronę cywilną,</w:t>
      </w:r>
    </w:p>
    <w:p w:rsidR="00CA20F7" w:rsidRPr="00AB030B" w:rsidRDefault="00CA20F7" w:rsidP="00522BBF">
      <w:pPr>
        <w:numPr>
          <w:ilvl w:val="0"/>
          <w:numId w:val="8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przygotowanie i zapewnienie działania miejskiego systemu wykrywania  i alarmowania,</w:t>
      </w:r>
    </w:p>
    <w:p w:rsidR="00CA20F7" w:rsidRPr="00AB030B" w:rsidRDefault="00CA20F7" w:rsidP="00522BBF">
      <w:pPr>
        <w:numPr>
          <w:ilvl w:val="0"/>
          <w:numId w:val="8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realizacja zadań ochrony zdrowia w przypadku wystąpienia zdarzeń nadzwyczajnych, sytuacji kryzysowych, zagrożenia bezpieczeństwa państwa i w czasie wojny,</w:t>
      </w:r>
    </w:p>
    <w:p w:rsidR="00CA20F7" w:rsidRPr="00AB030B" w:rsidRDefault="00CA20F7" w:rsidP="00522BBF">
      <w:pPr>
        <w:numPr>
          <w:ilvl w:val="0"/>
          <w:numId w:val="8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współudział w koordynowaniu działań ratowniczych w sytuacjach kryzysowych,</w:t>
      </w:r>
    </w:p>
    <w:p w:rsidR="00CA20F7" w:rsidRPr="00AB030B" w:rsidRDefault="00CA20F7" w:rsidP="00522BBF">
      <w:pPr>
        <w:numPr>
          <w:ilvl w:val="0"/>
          <w:numId w:val="8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współudział w ustalaniu procedur reagowania kryzysowego w zakresie obrony cywilnej,</w:t>
      </w:r>
    </w:p>
    <w:p w:rsidR="00CA20F7" w:rsidRPr="00AB030B" w:rsidRDefault="00CA20F7" w:rsidP="00522BBF">
      <w:pPr>
        <w:numPr>
          <w:ilvl w:val="0"/>
          <w:numId w:val="8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współudział w organizowaniu szkolenia z zakresu obrony cywilnej i powszechnej samoobrony,</w:t>
      </w:r>
    </w:p>
    <w:p w:rsidR="00CA20F7" w:rsidRPr="00AB030B" w:rsidRDefault="00CA20F7" w:rsidP="00522BBF">
      <w:pPr>
        <w:numPr>
          <w:ilvl w:val="0"/>
          <w:numId w:val="8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współudział w planowaniu systemu łączności dla potrzeb obrony cywilnej,</w:t>
      </w:r>
    </w:p>
    <w:p w:rsidR="00CA20F7" w:rsidRPr="00AB030B" w:rsidRDefault="00CA20F7" w:rsidP="00522BBF">
      <w:pPr>
        <w:numPr>
          <w:ilvl w:val="0"/>
          <w:numId w:val="8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współudział w planowaniu zabezpieczenia dóbr kultury na wypadek konfliktu zbrojnego </w:t>
      </w:r>
      <w:r w:rsidRPr="00AB030B">
        <w:rPr>
          <w:rFonts w:ascii="Times New Roman" w:hAnsi="Times New Roman" w:cs="Times New Roman"/>
        </w:rPr>
        <w:br/>
        <w:t>i sytuacji kryzysowych,</w:t>
      </w:r>
    </w:p>
    <w:p w:rsidR="00CA20F7" w:rsidRPr="00AB030B" w:rsidRDefault="00CA20F7" w:rsidP="00522BBF">
      <w:pPr>
        <w:numPr>
          <w:ilvl w:val="0"/>
          <w:numId w:val="8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współudział w planowaniu zadań w zakresie publicznych urządzeń zaopatrzenia w wodę </w:t>
      </w:r>
      <w:r w:rsidRPr="00AB030B">
        <w:rPr>
          <w:rFonts w:ascii="Times New Roman" w:hAnsi="Times New Roman" w:cs="Times New Roman"/>
        </w:rPr>
        <w:br/>
        <w:t>w warunkach specjalnych,</w:t>
      </w:r>
    </w:p>
    <w:p w:rsidR="00CA20F7" w:rsidRPr="00AB030B" w:rsidRDefault="00CA20F7" w:rsidP="00522BBF">
      <w:pPr>
        <w:numPr>
          <w:ilvl w:val="0"/>
          <w:numId w:val="8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wykonywanie innych zadań w zakresie obrony cywilnej określonych w odrębnych przepisach oraz przez Burmistrza - Szefa Obrony Cywilnej Gminy,</w:t>
      </w:r>
    </w:p>
    <w:p w:rsidR="00CA20F7" w:rsidRPr="00AB030B" w:rsidRDefault="00CA20F7" w:rsidP="00522BBF">
      <w:pPr>
        <w:numPr>
          <w:ilvl w:val="0"/>
          <w:numId w:val="7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 zakresie zarządzania kryzysowego:</w:t>
      </w:r>
    </w:p>
    <w:p w:rsidR="00CA20F7" w:rsidRPr="00AB030B" w:rsidRDefault="00CA20F7" w:rsidP="00522BBF">
      <w:pPr>
        <w:numPr>
          <w:ilvl w:val="0"/>
          <w:numId w:val="83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planowanie i koordynowanie pracy Miejskiego Zespołu Zarządzania Kryzysowego,</w:t>
      </w:r>
    </w:p>
    <w:p w:rsidR="00CA20F7" w:rsidRPr="00AB030B" w:rsidRDefault="00CA20F7" w:rsidP="00522BBF">
      <w:pPr>
        <w:numPr>
          <w:ilvl w:val="0"/>
          <w:numId w:val="83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przygotowanie i koordynowanie prac związanych z opracowaniem i aktualizacją Miejskiego Planu Zarządzania Kryzysowego,</w:t>
      </w:r>
    </w:p>
    <w:p w:rsidR="00CA20F7" w:rsidRPr="00AB030B" w:rsidRDefault="00CA20F7" w:rsidP="00522BBF">
      <w:pPr>
        <w:numPr>
          <w:ilvl w:val="0"/>
          <w:numId w:val="83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koordynowanie działań ratowniczych w sytuacjach kryzysowych,</w:t>
      </w:r>
    </w:p>
    <w:p w:rsidR="00CA20F7" w:rsidRPr="00AB030B" w:rsidRDefault="00CA20F7" w:rsidP="00522BBF">
      <w:pPr>
        <w:numPr>
          <w:ilvl w:val="0"/>
          <w:numId w:val="83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współdziałanie z innymi jednostkami w zak</w:t>
      </w:r>
      <w:r w:rsidR="00EF34A8" w:rsidRPr="00AB030B">
        <w:rPr>
          <w:rFonts w:ascii="Times New Roman" w:hAnsi="Times New Roman" w:cs="Times New Roman"/>
        </w:rPr>
        <w:t>resie planowania, monitorowania</w:t>
      </w:r>
      <w:r w:rsidR="003D05B0" w:rsidRPr="00AB030B">
        <w:rPr>
          <w:rFonts w:ascii="Times New Roman" w:hAnsi="Times New Roman" w:cs="Times New Roman"/>
        </w:rPr>
        <w:t xml:space="preserve"> </w:t>
      </w:r>
      <w:r w:rsidR="003D05B0" w:rsidRPr="00AB030B">
        <w:rPr>
          <w:rFonts w:ascii="Times New Roman" w:hAnsi="Times New Roman" w:cs="Times New Roman"/>
        </w:rPr>
        <w:br/>
      </w:r>
      <w:r w:rsidRPr="00AB030B">
        <w:rPr>
          <w:rFonts w:ascii="Times New Roman" w:hAnsi="Times New Roman" w:cs="Times New Roman"/>
        </w:rPr>
        <w:t xml:space="preserve">i organizowania działań z zakresu zarządzania kryzysowego, </w:t>
      </w:r>
    </w:p>
    <w:p w:rsidR="00CA20F7" w:rsidRPr="00AB030B" w:rsidRDefault="00CA20F7" w:rsidP="00522BBF">
      <w:pPr>
        <w:numPr>
          <w:ilvl w:val="0"/>
          <w:numId w:val="83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opracowanie dokumentacji „stałego dy</w:t>
      </w:r>
      <w:r w:rsidRPr="00AB030B">
        <w:rPr>
          <w:rFonts w:ascii="Times New Roman" w:eastAsia="TimesNewRoman" w:hAnsi="Times New Roman" w:cs="Times New Roman"/>
        </w:rPr>
        <w:t>ż</w:t>
      </w:r>
      <w:r w:rsidRPr="00AB030B">
        <w:rPr>
          <w:rFonts w:ascii="Times New Roman" w:hAnsi="Times New Roman" w:cs="Times New Roman"/>
        </w:rPr>
        <w:t>uru”,</w:t>
      </w:r>
    </w:p>
    <w:p w:rsidR="00CA20F7" w:rsidRPr="00AB030B" w:rsidRDefault="00CA20F7" w:rsidP="00B05AC9">
      <w:pPr>
        <w:numPr>
          <w:ilvl w:val="0"/>
          <w:numId w:val="7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regulamin Miejskiego Zespołu Zarządzania Kryzysowego określa odrębne zarządzenie Burmistrza Miasta Żary w sprawie powołania Miejskiego Zespołu Zarządzania Kryzysowego,</w:t>
      </w:r>
    </w:p>
    <w:p w:rsidR="00CA20F7" w:rsidRPr="00AB030B" w:rsidRDefault="00CA20F7" w:rsidP="00B05AC9">
      <w:pPr>
        <w:numPr>
          <w:ilvl w:val="0"/>
          <w:numId w:val="77"/>
        </w:numPr>
        <w:spacing w:after="0" w:line="360" w:lineRule="auto"/>
        <w:jc w:val="both"/>
        <w:rPr>
          <w:rFonts w:ascii="Times New Roman" w:hAnsi="Times New Roman"/>
        </w:rPr>
      </w:pPr>
      <w:r w:rsidRPr="00AB030B">
        <w:rPr>
          <w:rFonts w:ascii="Times New Roman" w:hAnsi="Times New Roman" w:cs="Times New Roman"/>
        </w:rPr>
        <w:t>w zakresie ochrony przeciwpożarowej:</w:t>
      </w:r>
    </w:p>
    <w:p w:rsidR="00CA20F7" w:rsidRPr="00AB030B" w:rsidRDefault="00CA20F7" w:rsidP="00925157">
      <w:pPr>
        <w:numPr>
          <w:ilvl w:val="1"/>
          <w:numId w:val="18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/>
        </w:rPr>
      </w:pPr>
      <w:r w:rsidRPr="00AB030B">
        <w:rPr>
          <w:rFonts w:ascii="Times New Roman" w:hAnsi="Times New Roman"/>
        </w:rPr>
        <w:t>zapewnienie pomieszczeń ora</w:t>
      </w:r>
      <w:r w:rsidR="00EF34A8" w:rsidRPr="00AB030B">
        <w:rPr>
          <w:rFonts w:ascii="Times New Roman" w:hAnsi="Times New Roman"/>
        </w:rPr>
        <w:t xml:space="preserve">z wyposażenia pozwalającego na </w:t>
      </w:r>
      <w:r w:rsidRPr="00AB030B">
        <w:rPr>
          <w:rFonts w:ascii="Times New Roman" w:hAnsi="Times New Roman"/>
        </w:rPr>
        <w:t>funkcjonowanie</w:t>
      </w:r>
      <w:r w:rsidR="00EF34A8" w:rsidRPr="00AB030B">
        <w:rPr>
          <w:rFonts w:ascii="Times New Roman" w:hAnsi="Times New Roman"/>
        </w:rPr>
        <w:t xml:space="preserve"> </w:t>
      </w:r>
      <w:r w:rsidR="000973DA">
        <w:rPr>
          <w:rFonts w:ascii="Times New Roman" w:hAnsi="Times New Roman"/>
        </w:rPr>
        <w:br/>
      </w:r>
      <w:r w:rsidRPr="00AB030B">
        <w:rPr>
          <w:rFonts w:ascii="Times New Roman" w:hAnsi="Times New Roman"/>
        </w:rPr>
        <w:t>i utrzymanie gotowości bojowej jednostek Ochotniczej Straży Pożarnej,</w:t>
      </w:r>
    </w:p>
    <w:p w:rsidR="00CA20F7" w:rsidRPr="00AB030B" w:rsidRDefault="00CA20F7" w:rsidP="00925157">
      <w:pPr>
        <w:numPr>
          <w:ilvl w:val="1"/>
          <w:numId w:val="18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/>
        </w:rPr>
      </w:pPr>
      <w:r w:rsidRPr="00AB030B">
        <w:rPr>
          <w:rFonts w:ascii="Times New Roman" w:hAnsi="Times New Roman"/>
        </w:rPr>
        <w:lastRenderedPageBreak/>
        <w:t>planowanie środków finansowych związanych z kosztami funkcjonowania OSP</w:t>
      </w:r>
      <w:r w:rsidR="00EF34A8" w:rsidRPr="00AB030B">
        <w:rPr>
          <w:rFonts w:ascii="Times New Roman" w:hAnsi="Times New Roman"/>
        </w:rPr>
        <w:br/>
      </w:r>
      <w:r w:rsidRPr="00AB030B">
        <w:rPr>
          <w:rFonts w:ascii="Times New Roman" w:hAnsi="Times New Roman"/>
        </w:rPr>
        <w:t>i nadzór nad ich wydatkowaniem,</w:t>
      </w:r>
    </w:p>
    <w:p w:rsidR="00CA20F7" w:rsidRPr="00AB030B" w:rsidRDefault="00CA20F7" w:rsidP="00925157">
      <w:pPr>
        <w:numPr>
          <w:ilvl w:val="1"/>
          <w:numId w:val="18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/>
        </w:rPr>
      </w:pPr>
      <w:r w:rsidRPr="00AB030B">
        <w:rPr>
          <w:rFonts w:ascii="Times New Roman" w:hAnsi="Times New Roman"/>
        </w:rPr>
        <w:t>nadzór nad właściwym gospodarowaniem środkami i majątkiem przekazanym jednostkom OSP,</w:t>
      </w:r>
    </w:p>
    <w:p w:rsidR="00CA20F7" w:rsidRPr="00AB030B" w:rsidRDefault="00CA20F7" w:rsidP="00925157">
      <w:pPr>
        <w:numPr>
          <w:ilvl w:val="1"/>
          <w:numId w:val="18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/>
        </w:rPr>
      </w:pPr>
      <w:r w:rsidRPr="00AB030B">
        <w:rPr>
          <w:rFonts w:ascii="Times New Roman" w:hAnsi="Times New Roman"/>
        </w:rPr>
        <w:t>zapewnienie ubezpieczenia członków OSP i MDP,</w:t>
      </w:r>
    </w:p>
    <w:p w:rsidR="00CA20F7" w:rsidRPr="00AB030B" w:rsidRDefault="00CA20F7" w:rsidP="00925157">
      <w:pPr>
        <w:numPr>
          <w:ilvl w:val="1"/>
          <w:numId w:val="18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/>
        </w:rPr>
      </w:pPr>
      <w:r w:rsidRPr="00AB030B">
        <w:rPr>
          <w:rFonts w:ascii="Times New Roman" w:hAnsi="Times New Roman"/>
        </w:rPr>
        <w:t>rozliczanie godzin udziału członków OSP w akcjach ratowniczo-gaśniczych oraz szkoleniach,</w:t>
      </w:r>
    </w:p>
    <w:p w:rsidR="00CA20F7" w:rsidRPr="00AB030B" w:rsidRDefault="00CA20F7" w:rsidP="00925157">
      <w:pPr>
        <w:numPr>
          <w:ilvl w:val="1"/>
          <w:numId w:val="18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/>
        </w:rPr>
      </w:pPr>
      <w:r w:rsidRPr="00AB030B">
        <w:rPr>
          <w:rFonts w:ascii="Times New Roman" w:hAnsi="Times New Roman"/>
        </w:rPr>
        <w:t>wydawanie skierowań na badania lekarskie strażaków ochotników oraz kierowców,</w:t>
      </w:r>
    </w:p>
    <w:p w:rsidR="00CA20F7" w:rsidRPr="00AB030B" w:rsidRDefault="00CA20F7" w:rsidP="00522BBF">
      <w:pPr>
        <w:numPr>
          <w:ilvl w:val="0"/>
          <w:numId w:val="7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 zakresie spraw społecznych i innych:</w:t>
      </w:r>
    </w:p>
    <w:p w:rsidR="00CA20F7" w:rsidRPr="00AB030B" w:rsidRDefault="00CA20F7" w:rsidP="00522BBF">
      <w:pPr>
        <w:numPr>
          <w:ilvl w:val="0"/>
          <w:numId w:val="84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spraw z zakresu zgromadzeń publicznych,</w:t>
      </w:r>
    </w:p>
    <w:p w:rsidR="00CA20F7" w:rsidRPr="00AB030B" w:rsidRDefault="00CA20F7" w:rsidP="00522BBF">
      <w:pPr>
        <w:numPr>
          <w:ilvl w:val="0"/>
          <w:numId w:val="84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  <w:bCs/>
        </w:rPr>
        <w:t>p</w:t>
      </w:r>
      <w:r w:rsidRPr="00AB030B">
        <w:rPr>
          <w:rFonts w:ascii="Times New Roman" w:eastAsia="Times New Roman" w:hAnsi="Times New Roman" w:cs="Times New Roman"/>
          <w:iCs/>
        </w:rPr>
        <w:t xml:space="preserve">rzyjmowanie wniosków oraz przygotowywanie decyzji zezwalających </w:t>
      </w:r>
      <w:r w:rsidR="00D76FD7">
        <w:rPr>
          <w:rFonts w:ascii="Times New Roman" w:eastAsia="Times New Roman" w:hAnsi="Times New Roman" w:cs="Times New Roman"/>
          <w:iCs/>
        </w:rPr>
        <w:br/>
      </w:r>
      <w:r w:rsidRPr="00AB030B">
        <w:rPr>
          <w:rFonts w:ascii="Times New Roman" w:eastAsia="Times New Roman" w:hAnsi="Times New Roman" w:cs="Times New Roman"/>
          <w:iCs/>
        </w:rPr>
        <w:t>na przeprowadzenie imprez masowych lub decyzji o odmowie ich odbycia na terenie gminy,</w:t>
      </w:r>
    </w:p>
    <w:p w:rsidR="00CA20F7" w:rsidRPr="00AB030B" w:rsidRDefault="00CA20F7" w:rsidP="00522BBF">
      <w:pPr>
        <w:numPr>
          <w:ilvl w:val="0"/>
          <w:numId w:val="84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kontrolowanie imprez masowych podwyższonego ryzyka,</w:t>
      </w:r>
    </w:p>
    <w:p w:rsidR="00CA20F7" w:rsidRPr="00AB030B" w:rsidRDefault="00CA20F7" w:rsidP="00522BBF">
      <w:pPr>
        <w:numPr>
          <w:ilvl w:val="0"/>
          <w:numId w:val="84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spraw repatriacji na poziomie Gminy,</w:t>
      </w:r>
    </w:p>
    <w:p w:rsidR="00CA20F7" w:rsidRPr="00AB030B" w:rsidRDefault="00CA20F7" w:rsidP="00522BBF">
      <w:pPr>
        <w:numPr>
          <w:ilvl w:val="0"/>
          <w:numId w:val="84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współpraca z urzędnikiem wyborczym w zakresie przygotowywania wyborów do Sejmu, Senatu, wyborów Prezydenckich, samorządowych, Parlamentu Europejskiego, referendów </w:t>
      </w:r>
      <w:r w:rsidRPr="00AB030B">
        <w:rPr>
          <w:rFonts w:ascii="Times New Roman" w:hAnsi="Times New Roman" w:cs="Times New Roman"/>
        </w:rPr>
        <w:br/>
        <w:t>i konsultacji,</w:t>
      </w:r>
    </w:p>
    <w:p w:rsidR="00CA20F7" w:rsidRPr="00AB030B" w:rsidRDefault="00CA20F7" w:rsidP="00522BBF">
      <w:pPr>
        <w:numPr>
          <w:ilvl w:val="0"/>
          <w:numId w:val="84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współpraca z właściwymi organami w zakresie bezpieczeństwa i porządku publicznego.</w:t>
      </w: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  <w:b/>
          <w:bCs/>
        </w:rPr>
        <w:t xml:space="preserve">§ 44. </w:t>
      </w:r>
      <w:r w:rsidRPr="00AB030B">
        <w:rPr>
          <w:rFonts w:ascii="Times New Roman" w:hAnsi="Times New Roman" w:cs="Times New Roman"/>
          <w:bCs/>
        </w:rPr>
        <w:t xml:space="preserve">Do zadań </w:t>
      </w:r>
      <w:r w:rsidRPr="00AB030B">
        <w:rPr>
          <w:rFonts w:ascii="Times New Roman" w:hAnsi="Times New Roman" w:cs="Times New Roman"/>
          <w:b/>
          <w:bCs/>
        </w:rPr>
        <w:t>Pionu Ochrony Informacji</w:t>
      </w:r>
      <w:r w:rsidRPr="00AB030B">
        <w:rPr>
          <w:rFonts w:ascii="Times New Roman" w:hAnsi="Times New Roman" w:cs="Times New Roman"/>
          <w:bCs/>
        </w:rPr>
        <w:t xml:space="preserve"> należy w szczególności:</w:t>
      </w:r>
    </w:p>
    <w:p w:rsidR="00CA20F7" w:rsidRPr="00AB030B" w:rsidRDefault="00CA20F7" w:rsidP="00522BBF">
      <w:pPr>
        <w:numPr>
          <w:ilvl w:val="0"/>
          <w:numId w:val="28"/>
        </w:numPr>
        <w:tabs>
          <w:tab w:val="clear" w:pos="720"/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 zakresie ochrony informacji niejawnych:</w:t>
      </w:r>
    </w:p>
    <w:p w:rsidR="00CA20F7" w:rsidRPr="00AB030B" w:rsidRDefault="00CA20F7" w:rsidP="00522BBF">
      <w:pPr>
        <w:numPr>
          <w:ilvl w:val="1"/>
          <w:numId w:val="28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zapewnienie przestrzegania przepisów o ochronie informacji niejawnych</w:t>
      </w:r>
      <w:bookmarkStart w:id="1" w:name="a18u4p2"/>
      <w:bookmarkEnd w:id="1"/>
      <w:r w:rsidRPr="00AB030B">
        <w:rPr>
          <w:rFonts w:ascii="Times New Roman" w:hAnsi="Times New Roman" w:cs="Times New Roman"/>
        </w:rPr>
        <w:t>,</w:t>
      </w:r>
    </w:p>
    <w:p w:rsidR="00CA20F7" w:rsidRPr="00AB030B" w:rsidRDefault="00CA20F7" w:rsidP="00522BBF">
      <w:pPr>
        <w:pStyle w:val="Zwykytekst1"/>
        <w:numPr>
          <w:ilvl w:val="1"/>
          <w:numId w:val="28"/>
        </w:numPr>
        <w:tabs>
          <w:tab w:val="clear" w:pos="786"/>
          <w:tab w:val="num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 w:rsidRPr="00AB030B">
        <w:rPr>
          <w:rFonts w:ascii="Times New Roman" w:hAnsi="Times New Roman" w:cs="Times New Roman"/>
          <w:sz w:val="22"/>
          <w:szCs w:val="22"/>
        </w:rPr>
        <w:t>zapewnienie ochrony informacji niejawnych, w tym stosowanie środków bezpieczeństwa fizycznego Urzędu,</w:t>
      </w:r>
    </w:p>
    <w:p w:rsidR="00CA20F7" w:rsidRPr="00AB030B" w:rsidRDefault="00CA20F7" w:rsidP="00522BBF">
      <w:pPr>
        <w:pStyle w:val="Zwykytekst1"/>
        <w:numPr>
          <w:ilvl w:val="1"/>
          <w:numId w:val="28"/>
        </w:numPr>
        <w:tabs>
          <w:tab w:val="clear" w:pos="786"/>
          <w:tab w:val="num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 w:rsidRPr="00AB030B">
        <w:rPr>
          <w:rFonts w:ascii="Times New Roman" w:hAnsi="Times New Roman" w:cs="Times New Roman"/>
          <w:sz w:val="22"/>
          <w:szCs w:val="22"/>
        </w:rPr>
        <w:t>zapewnienie ochrony systemów teleinformatycznych, w których są przetwarzane informacje niejawne,</w:t>
      </w:r>
    </w:p>
    <w:p w:rsidR="00CA20F7" w:rsidRPr="00AB030B" w:rsidRDefault="00CA20F7" w:rsidP="00522BBF">
      <w:pPr>
        <w:pStyle w:val="Zwykytekst1"/>
        <w:numPr>
          <w:ilvl w:val="1"/>
          <w:numId w:val="28"/>
        </w:numPr>
        <w:tabs>
          <w:tab w:val="clear" w:pos="786"/>
          <w:tab w:val="num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 w:rsidRPr="00AB030B">
        <w:rPr>
          <w:rFonts w:ascii="Times New Roman" w:hAnsi="Times New Roman" w:cs="Times New Roman"/>
          <w:sz w:val="22"/>
          <w:szCs w:val="22"/>
        </w:rPr>
        <w:t>zarządzanie ryzykiem bezpieczeństwa informacji niejawnych, w szczególności szacowanie ryzyka,</w:t>
      </w:r>
    </w:p>
    <w:p w:rsidR="00CA20F7" w:rsidRPr="00AB030B" w:rsidRDefault="00CA20F7" w:rsidP="00522BBF">
      <w:pPr>
        <w:pStyle w:val="Zwykytekst1"/>
        <w:numPr>
          <w:ilvl w:val="1"/>
          <w:numId w:val="28"/>
        </w:numPr>
        <w:tabs>
          <w:tab w:val="clear" w:pos="786"/>
          <w:tab w:val="num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 w:rsidRPr="00AB030B">
        <w:rPr>
          <w:rFonts w:ascii="Times New Roman" w:hAnsi="Times New Roman" w:cs="Times New Roman"/>
          <w:sz w:val="22"/>
          <w:szCs w:val="22"/>
        </w:rPr>
        <w:t xml:space="preserve">kontrola ochrony informacji niejawnych </w:t>
      </w:r>
      <w:r w:rsidR="00443293" w:rsidRPr="00AB030B">
        <w:rPr>
          <w:rFonts w:ascii="Times New Roman" w:hAnsi="Times New Roman" w:cs="Times New Roman"/>
          <w:sz w:val="22"/>
          <w:szCs w:val="22"/>
        </w:rPr>
        <w:t xml:space="preserve">oraz przestrzegania przepisów </w:t>
      </w:r>
      <w:r w:rsidRPr="00AB030B">
        <w:rPr>
          <w:rFonts w:ascii="Times New Roman" w:hAnsi="Times New Roman" w:cs="Times New Roman"/>
          <w:sz w:val="22"/>
          <w:szCs w:val="22"/>
        </w:rPr>
        <w:t>o ochronie tych informacji,</w:t>
      </w:r>
    </w:p>
    <w:p w:rsidR="00CA20F7" w:rsidRPr="00AB030B" w:rsidRDefault="00CA20F7" w:rsidP="00522BBF">
      <w:pPr>
        <w:pStyle w:val="Zwykytekst1"/>
        <w:numPr>
          <w:ilvl w:val="1"/>
          <w:numId w:val="28"/>
        </w:numPr>
        <w:tabs>
          <w:tab w:val="clear" w:pos="786"/>
          <w:tab w:val="num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 w:rsidRPr="00AB030B">
        <w:rPr>
          <w:rFonts w:ascii="Times New Roman" w:hAnsi="Times New Roman" w:cs="Times New Roman"/>
          <w:sz w:val="22"/>
          <w:szCs w:val="22"/>
        </w:rPr>
        <w:t>opracowanie i aktualizacja planu ochrony informacji niejawnych oraz nadzorowanie jego realizacji,</w:t>
      </w:r>
    </w:p>
    <w:p w:rsidR="00CA20F7" w:rsidRPr="00AB030B" w:rsidRDefault="00CA20F7" w:rsidP="00522BBF">
      <w:pPr>
        <w:pStyle w:val="Zwykytekst1"/>
        <w:numPr>
          <w:ilvl w:val="1"/>
          <w:numId w:val="28"/>
        </w:numPr>
        <w:tabs>
          <w:tab w:val="clear" w:pos="786"/>
          <w:tab w:val="num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 w:rsidRPr="00AB030B">
        <w:rPr>
          <w:rFonts w:ascii="Times New Roman" w:hAnsi="Times New Roman" w:cs="Times New Roman"/>
          <w:sz w:val="22"/>
          <w:szCs w:val="22"/>
        </w:rPr>
        <w:t>prowadzenie szkoleń w zakresie ochrony informacji niejawnych,</w:t>
      </w:r>
    </w:p>
    <w:p w:rsidR="00CA20F7" w:rsidRPr="00AB030B" w:rsidRDefault="00CA20F7" w:rsidP="00522BBF">
      <w:pPr>
        <w:pStyle w:val="Zwykytekst1"/>
        <w:numPr>
          <w:ilvl w:val="1"/>
          <w:numId w:val="28"/>
        </w:numPr>
        <w:tabs>
          <w:tab w:val="clear" w:pos="786"/>
          <w:tab w:val="num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 w:rsidRPr="00AB030B">
        <w:rPr>
          <w:rFonts w:ascii="Times New Roman" w:hAnsi="Times New Roman" w:cs="Times New Roman"/>
          <w:sz w:val="22"/>
          <w:szCs w:val="22"/>
        </w:rPr>
        <w:t>prowadzenie Kancelarii Niejawnej,</w:t>
      </w:r>
    </w:p>
    <w:p w:rsidR="00CA20F7" w:rsidRPr="00AB030B" w:rsidRDefault="00CA20F7" w:rsidP="00522BBF">
      <w:pPr>
        <w:pStyle w:val="Zwykytekst1"/>
        <w:numPr>
          <w:ilvl w:val="1"/>
          <w:numId w:val="28"/>
        </w:numPr>
        <w:tabs>
          <w:tab w:val="clear" w:pos="786"/>
          <w:tab w:val="num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  <w:sz w:val="22"/>
          <w:szCs w:val="22"/>
        </w:rPr>
        <w:lastRenderedPageBreak/>
        <w:t>współpraca ze służbami rządowymi w zakresie prowadzonych spraw,</w:t>
      </w:r>
    </w:p>
    <w:p w:rsidR="00CA20F7" w:rsidRPr="00AB030B" w:rsidRDefault="00CA20F7" w:rsidP="00522BBF">
      <w:pPr>
        <w:numPr>
          <w:ilvl w:val="1"/>
          <w:numId w:val="28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zwykłych postępowań sprawdzających oraz kontrolnych postępowań sprawdzających,</w:t>
      </w:r>
    </w:p>
    <w:p w:rsidR="00CA20F7" w:rsidRPr="00AB030B" w:rsidRDefault="00CA20F7" w:rsidP="00522BBF">
      <w:pPr>
        <w:numPr>
          <w:ilvl w:val="1"/>
          <w:numId w:val="28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prowadzenie aktualnego wykazu osób zatrudnionych, które posiadają uprawnienia </w:t>
      </w:r>
      <w:r w:rsidR="00847C33">
        <w:rPr>
          <w:rFonts w:ascii="Times New Roman" w:hAnsi="Times New Roman" w:cs="Times New Roman"/>
        </w:rPr>
        <w:br/>
      </w:r>
      <w:r w:rsidRPr="00AB030B">
        <w:rPr>
          <w:rFonts w:ascii="Times New Roman" w:hAnsi="Times New Roman" w:cs="Times New Roman"/>
        </w:rPr>
        <w:t>do dostępu do informacji niejawnych oraz osób, którym odmówiono wydania poświadczenia bezpieczeństwa lub je cofnięto.</w:t>
      </w:r>
    </w:p>
    <w:p w:rsidR="00CA20F7" w:rsidRPr="00AB030B" w:rsidRDefault="00CA20F7" w:rsidP="00522BBF">
      <w:pPr>
        <w:numPr>
          <w:ilvl w:val="0"/>
          <w:numId w:val="28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 zakresie ochrony danych osobowych:</w:t>
      </w:r>
    </w:p>
    <w:p w:rsidR="00CA20F7" w:rsidRPr="00AB030B" w:rsidRDefault="00CA20F7" w:rsidP="00522BBF">
      <w:pPr>
        <w:pStyle w:val="Tekstpodstawowywcity"/>
        <w:numPr>
          <w:ilvl w:val="0"/>
          <w:numId w:val="29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 w:rsidRPr="00AB030B">
        <w:rPr>
          <w:rFonts w:ascii="Times New Roman" w:hAnsi="Times New Roman" w:cs="Times New Roman"/>
          <w:sz w:val="22"/>
          <w:szCs w:val="22"/>
        </w:rPr>
        <w:t>zapewnienie przestrzegania wymagań ustawowych z zakresu ochrony danych osobowych,</w:t>
      </w:r>
    </w:p>
    <w:p w:rsidR="00CA20F7" w:rsidRPr="00AB030B" w:rsidRDefault="00CA20F7" w:rsidP="00522BBF">
      <w:pPr>
        <w:pStyle w:val="Tekstpodstawowywcity"/>
        <w:numPr>
          <w:ilvl w:val="0"/>
          <w:numId w:val="29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 w:rsidRPr="00AB030B">
        <w:rPr>
          <w:rFonts w:ascii="Times New Roman" w:hAnsi="Times New Roman" w:cs="Times New Roman"/>
          <w:sz w:val="22"/>
          <w:szCs w:val="22"/>
        </w:rPr>
        <w:t>nadzór nad funkcjonowaniem systemu zabezpieczeń, w tym wdrożeniem środków fizycznych, organizacyjnych i technicznych  zapewniających bezpieczeństwo danych osobowych przetwarzanych w Urzędzie,</w:t>
      </w:r>
    </w:p>
    <w:p w:rsidR="00CA20F7" w:rsidRPr="00AB030B" w:rsidRDefault="00CA20F7" w:rsidP="00522BBF">
      <w:pPr>
        <w:pStyle w:val="Tekstpodstawowywcity"/>
        <w:numPr>
          <w:ilvl w:val="0"/>
          <w:numId w:val="29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 w:rsidRPr="00AB030B">
        <w:rPr>
          <w:rFonts w:ascii="Times New Roman" w:hAnsi="Times New Roman" w:cs="Times New Roman"/>
          <w:sz w:val="22"/>
          <w:szCs w:val="22"/>
        </w:rPr>
        <w:t>opracowanie i aktualizacja dokumentacji opisującej sposób przetwarzania danych osobowych oraz środki techniczne i organizacyjne zapewniające ochronę przetwarzania danych osobowych w Urzędzie odpowiednią do zagrożeń oraz kategorii danych objętych ochroną,</w:t>
      </w:r>
    </w:p>
    <w:p w:rsidR="00CA20F7" w:rsidRPr="00AB030B" w:rsidRDefault="00CA20F7" w:rsidP="00522BBF">
      <w:pPr>
        <w:pStyle w:val="Tekstpodstawowywcity"/>
        <w:numPr>
          <w:ilvl w:val="0"/>
          <w:numId w:val="29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 w:rsidRPr="00AB030B">
        <w:rPr>
          <w:rFonts w:ascii="Times New Roman" w:hAnsi="Times New Roman" w:cs="Times New Roman"/>
          <w:sz w:val="22"/>
          <w:szCs w:val="22"/>
        </w:rPr>
        <w:t xml:space="preserve">prowadzenie </w:t>
      </w:r>
      <w:r w:rsidR="003928B9" w:rsidRPr="00AB030B">
        <w:rPr>
          <w:rFonts w:ascii="Times New Roman" w:hAnsi="Times New Roman" w:cs="Times New Roman"/>
          <w:sz w:val="22"/>
          <w:szCs w:val="22"/>
        </w:rPr>
        <w:t xml:space="preserve">rejestru </w:t>
      </w:r>
      <w:r w:rsidRPr="00AB030B">
        <w:rPr>
          <w:rFonts w:ascii="Times New Roman" w:hAnsi="Times New Roman" w:cs="Times New Roman"/>
          <w:sz w:val="22"/>
          <w:szCs w:val="22"/>
        </w:rPr>
        <w:t>zbiorów danych osobowych przetwarzanych w Urzędzie,</w:t>
      </w:r>
    </w:p>
    <w:p w:rsidR="00CA20F7" w:rsidRPr="00AB030B" w:rsidRDefault="00CA20F7" w:rsidP="00522BBF">
      <w:pPr>
        <w:pStyle w:val="Tekstpodstawowywcity"/>
        <w:numPr>
          <w:ilvl w:val="0"/>
          <w:numId w:val="29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 w:rsidRPr="00AB030B">
        <w:rPr>
          <w:rFonts w:ascii="Times New Roman" w:hAnsi="Times New Roman" w:cs="Times New Roman"/>
          <w:sz w:val="22"/>
          <w:szCs w:val="22"/>
        </w:rPr>
        <w:t>prowadzenie ewidencji osób upoważnionych do przetwarzania danych osobowych,</w:t>
      </w:r>
    </w:p>
    <w:p w:rsidR="00CA20F7" w:rsidRPr="00AB030B" w:rsidRDefault="00CA20F7" w:rsidP="00522BBF">
      <w:pPr>
        <w:pStyle w:val="Tekstpodstawowywcity"/>
        <w:numPr>
          <w:ilvl w:val="0"/>
          <w:numId w:val="29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 w:rsidRPr="00AB030B">
        <w:rPr>
          <w:rFonts w:ascii="Times New Roman" w:hAnsi="Times New Roman" w:cs="Times New Roman"/>
          <w:sz w:val="22"/>
          <w:szCs w:val="22"/>
        </w:rPr>
        <w:t>prowadzenie szkoleń z zakresu ochrony danych osobowych dla pracowników przetwarzających dane osobowe u Urzędzie,</w:t>
      </w:r>
    </w:p>
    <w:p w:rsidR="00CA20F7" w:rsidRPr="00AB030B" w:rsidRDefault="00CA20F7" w:rsidP="00522BBF">
      <w:pPr>
        <w:pStyle w:val="Tekstpodstawowywcity"/>
        <w:numPr>
          <w:ilvl w:val="0"/>
          <w:numId w:val="29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 w:rsidRPr="00AB030B">
        <w:rPr>
          <w:rFonts w:ascii="Times New Roman" w:hAnsi="Times New Roman" w:cs="Times New Roman"/>
          <w:sz w:val="22"/>
          <w:szCs w:val="22"/>
        </w:rPr>
        <w:t>nadzór nad udostępnianiem danych osobowych,</w:t>
      </w:r>
    </w:p>
    <w:p w:rsidR="00CA20F7" w:rsidRPr="00AB030B" w:rsidRDefault="00CA20F7" w:rsidP="00522BBF">
      <w:pPr>
        <w:pStyle w:val="Tekstpodstawowywcity"/>
        <w:numPr>
          <w:ilvl w:val="0"/>
          <w:numId w:val="29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 w:rsidRPr="00AB030B">
        <w:rPr>
          <w:rFonts w:ascii="Times New Roman" w:hAnsi="Times New Roman" w:cs="Times New Roman"/>
          <w:sz w:val="22"/>
          <w:szCs w:val="22"/>
        </w:rPr>
        <w:t>aktualizacja Polityki bezpieczeństwa i wdrażanie dokonanych zmian w celu zapewnienia właściwego poziomu ochrony przetwarzanych danych osobowych,</w:t>
      </w:r>
    </w:p>
    <w:p w:rsidR="00CA20F7" w:rsidRPr="00AB030B" w:rsidRDefault="00CA20F7" w:rsidP="00522BBF">
      <w:pPr>
        <w:pStyle w:val="Tekstpodstawowywcity"/>
        <w:numPr>
          <w:ilvl w:val="0"/>
          <w:numId w:val="29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 w:rsidRPr="00AB030B">
        <w:rPr>
          <w:rFonts w:ascii="Times New Roman" w:hAnsi="Times New Roman" w:cs="Times New Roman"/>
          <w:sz w:val="22"/>
          <w:szCs w:val="22"/>
        </w:rPr>
        <w:t>współpraca z Generalnym Inspektorem Ochrony Danych Osobowych,  w tym zgłaszanie nowych zbiorów danych osobowych przetwarzanych  w Urzędzie,</w:t>
      </w:r>
    </w:p>
    <w:p w:rsidR="00CA20F7" w:rsidRPr="00AB030B" w:rsidRDefault="00CA20F7" w:rsidP="00522BBF">
      <w:pPr>
        <w:pStyle w:val="Tekstpodstawowywcity"/>
        <w:numPr>
          <w:ilvl w:val="0"/>
          <w:numId w:val="29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 w:rsidRPr="00AB030B">
        <w:rPr>
          <w:rFonts w:ascii="Times New Roman" w:hAnsi="Times New Roman" w:cs="Times New Roman"/>
          <w:sz w:val="22"/>
          <w:szCs w:val="22"/>
        </w:rPr>
        <w:t>podejmowanie odpowiednich działań w przypadku naruszenia lub podejrzenia naruszenia bezpieczeństwa danych osobowych i systemów informatycznych  je przetwarzających.</w:t>
      </w:r>
    </w:p>
    <w:p w:rsidR="00CA20F7" w:rsidRPr="00AB030B" w:rsidRDefault="00CA20F7" w:rsidP="00871702">
      <w:pPr>
        <w:pStyle w:val="Tekstpodstawowywcity"/>
        <w:spacing w:after="0" w:line="360" w:lineRule="auto"/>
        <w:ind w:left="1080"/>
        <w:jc w:val="both"/>
        <w:rPr>
          <w:rFonts w:ascii="Times New Roman" w:hAnsi="Times New Roman" w:cs="Times New Roman"/>
          <w:sz w:val="22"/>
          <w:szCs w:val="22"/>
        </w:rPr>
      </w:pP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  <w:b/>
          <w:bCs/>
        </w:rPr>
        <w:t xml:space="preserve">§ 45. </w:t>
      </w:r>
      <w:r w:rsidRPr="00AB030B">
        <w:rPr>
          <w:rFonts w:ascii="Times New Roman" w:hAnsi="Times New Roman" w:cs="Times New Roman"/>
          <w:bCs/>
        </w:rPr>
        <w:t xml:space="preserve">Do zadań </w:t>
      </w:r>
      <w:r w:rsidRPr="00AB030B">
        <w:rPr>
          <w:rFonts w:ascii="Times New Roman" w:hAnsi="Times New Roman" w:cs="Times New Roman"/>
          <w:b/>
          <w:bCs/>
        </w:rPr>
        <w:t>Wydziału Spraw Społecznych</w:t>
      </w:r>
      <w:r w:rsidRPr="00AB030B">
        <w:rPr>
          <w:rFonts w:ascii="Times New Roman" w:hAnsi="Times New Roman" w:cs="Times New Roman"/>
          <w:bCs/>
        </w:rPr>
        <w:t xml:space="preserve"> należy:</w:t>
      </w:r>
    </w:p>
    <w:p w:rsidR="00CA20F7" w:rsidRPr="00AB030B" w:rsidRDefault="00CA20F7" w:rsidP="00522BBF">
      <w:pPr>
        <w:pStyle w:val="Akapitzlist1"/>
        <w:numPr>
          <w:ilvl w:val="1"/>
          <w:numId w:val="3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 zakresie gospodarki lokalami mieszkalnymi:</w:t>
      </w:r>
    </w:p>
    <w:p w:rsidR="00CA20F7" w:rsidRPr="00AB030B" w:rsidRDefault="00CA20F7" w:rsidP="00522BBF">
      <w:pPr>
        <w:pStyle w:val="Akapitzlist1"/>
        <w:numPr>
          <w:ilvl w:val="0"/>
          <w:numId w:val="35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dokonywanie analiz potrzeb mieszkaniowych Gminy,</w:t>
      </w:r>
    </w:p>
    <w:p w:rsidR="00CA20F7" w:rsidRPr="00AB030B" w:rsidRDefault="00CA20F7" w:rsidP="00522BBF">
      <w:pPr>
        <w:pStyle w:val="Akapitzlist1"/>
        <w:numPr>
          <w:ilvl w:val="0"/>
          <w:numId w:val="35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udział w opracowaniu, aktualizacji, wdrażaniu i kontroli realizacji wieloletniego programu gospodarowania mieszkaniowym zasobem Gminy,</w:t>
      </w:r>
    </w:p>
    <w:p w:rsidR="00CA20F7" w:rsidRPr="00AB030B" w:rsidRDefault="00CA20F7" w:rsidP="00522BBF">
      <w:pPr>
        <w:pStyle w:val="Akapitzlist1"/>
        <w:numPr>
          <w:ilvl w:val="0"/>
          <w:numId w:val="35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prowadzenie rejestru wyroków sądowych </w:t>
      </w:r>
      <w:r w:rsidR="00443293" w:rsidRPr="00AB030B">
        <w:rPr>
          <w:rFonts w:ascii="Times New Roman" w:hAnsi="Times New Roman" w:cs="Times New Roman"/>
        </w:rPr>
        <w:t xml:space="preserve">z prawem do lokali socjalnych </w:t>
      </w:r>
      <w:r w:rsidRPr="00AB030B">
        <w:rPr>
          <w:rFonts w:ascii="Times New Roman" w:hAnsi="Times New Roman" w:cs="Times New Roman"/>
        </w:rPr>
        <w:t>i ich realizacja,</w:t>
      </w:r>
    </w:p>
    <w:p w:rsidR="00CA20F7" w:rsidRPr="00AB030B" w:rsidRDefault="00CA20F7" w:rsidP="00522BBF">
      <w:pPr>
        <w:pStyle w:val="Akapitzlist1"/>
        <w:numPr>
          <w:ilvl w:val="0"/>
          <w:numId w:val="35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lastRenderedPageBreak/>
        <w:t xml:space="preserve">prowadzenie rejestru wyroków sądowych z prawem do pomieszczenia tymczasowego </w:t>
      </w:r>
      <w:r w:rsidRPr="00AB030B">
        <w:rPr>
          <w:rFonts w:ascii="Times New Roman" w:hAnsi="Times New Roman" w:cs="Times New Roman"/>
        </w:rPr>
        <w:br/>
        <w:t>i ich realizacja,</w:t>
      </w:r>
    </w:p>
    <w:p w:rsidR="00CA20F7" w:rsidRPr="00AB030B" w:rsidRDefault="00CA20F7" w:rsidP="00522BBF">
      <w:pPr>
        <w:pStyle w:val="Akapitzlist1"/>
        <w:numPr>
          <w:ilvl w:val="0"/>
          <w:numId w:val="35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postępowań w sprawie wypłat odszkodowania z tytułu nie wskazania osobom uprawnionym lokalu socjalnego lub pomieszczenia tymczasowego,</w:t>
      </w:r>
    </w:p>
    <w:p w:rsidR="00CA20F7" w:rsidRPr="00AB030B" w:rsidRDefault="00CA20F7" w:rsidP="00522BBF">
      <w:pPr>
        <w:pStyle w:val="Akapitzlist1"/>
        <w:numPr>
          <w:ilvl w:val="0"/>
          <w:numId w:val="35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rejestru pustostanów w zasobach Gminy przewidzianych do ponownego zasiedlenia,</w:t>
      </w:r>
    </w:p>
    <w:p w:rsidR="00CA20F7" w:rsidRPr="00AB030B" w:rsidRDefault="00CA20F7" w:rsidP="00522BBF">
      <w:pPr>
        <w:pStyle w:val="Akapitzlist1"/>
        <w:numPr>
          <w:ilvl w:val="0"/>
          <w:numId w:val="35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obsługa posiedzeń Społecznej Komisji Mieszkaniowej,</w:t>
      </w:r>
    </w:p>
    <w:p w:rsidR="00CA20F7" w:rsidRPr="00AB030B" w:rsidRDefault="00CA20F7" w:rsidP="00522BBF">
      <w:pPr>
        <w:pStyle w:val="Akapitzlist1"/>
        <w:numPr>
          <w:ilvl w:val="0"/>
          <w:numId w:val="35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rozpatrywanie spraw w zakresie podnajmu lokali,</w:t>
      </w:r>
    </w:p>
    <w:p w:rsidR="00CA20F7" w:rsidRPr="00AB030B" w:rsidRDefault="00CA20F7" w:rsidP="00522BBF">
      <w:pPr>
        <w:pStyle w:val="Akapitzlist1"/>
        <w:numPr>
          <w:ilvl w:val="0"/>
          <w:numId w:val="35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rejestru wniosków o wynajem i zamianę lokali mieszkalnych i socjalnych oraz ich kwalifikowanie,</w:t>
      </w:r>
    </w:p>
    <w:p w:rsidR="00CA20F7" w:rsidRPr="00AB030B" w:rsidRDefault="00CA20F7" w:rsidP="00522BBF">
      <w:pPr>
        <w:pStyle w:val="Akapitzlist1"/>
        <w:numPr>
          <w:ilvl w:val="0"/>
          <w:numId w:val="35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rozpatrywanie spraw o zawarcie umowy najmu lokalu mieszkalnego  po opuszczeniu lokalu przez najemcę lub po jego śmierci,  </w:t>
      </w:r>
    </w:p>
    <w:p w:rsidR="00CA20F7" w:rsidRPr="00AB030B" w:rsidRDefault="00CA20F7" w:rsidP="00522BBF">
      <w:pPr>
        <w:pStyle w:val="Akapitzlist1"/>
        <w:numPr>
          <w:ilvl w:val="0"/>
          <w:numId w:val="35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wydawanie skierowań do zawarcia umów najmu lokali mieszkalnych, socjalnych</w:t>
      </w:r>
      <w:r w:rsidR="00443293" w:rsidRPr="00AB030B">
        <w:rPr>
          <w:rFonts w:ascii="Times New Roman" w:hAnsi="Times New Roman" w:cs="Times New Roman"/>
        </w:rPr>
        <w:br/>
      </w:r>
      <w:r w:rsidRPr="00AB030B">
        <w:rPr>
          <w:rFonts w:ascii="Times New Roman" w:hAnsi="Times New Roman" w:cs="Times New Roman"/>
        </w:rPr>
        <w:t>i pomieszczeń tymczasowych,</w:t>
      </w:r>
    </w:p>
    <w:p w:rsidR="00CA20F7" w:rsidRPr="00AB030B" w:rsidRDefault="00CA20F7" w:rsidP="00522BBF">
      <w:pPr>
        <w:pStyle w:val="Akapitzlist1"/>
        <w:numPr>
          <w:ilvl w:val="0"/>
          <w:numId w:val="35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udział w pracach komisji ds. określa</w:t>
      </w:r>
      <w:r w:rsidR="00443293" w:rsidRPr="00AB030B">
        <w:rPr>
          <w:rFonts w:ascii="Times New Roman" w:hAnsi="Times New Roman" w:cs="Times New Roman"/>
        </w:rPr>
        <w:t xml:space="preserve">nia zakresów prac remontowych </w:t>
      </w:r>
      <w:r w:rsidRPr="00AB030B">
        <w:rPr>
          <w:rFonts w:ascii="Times New Roman" w:hAnsi="Times New Roman" w:cs="Times New Roman"/>
        </w:rPr>
        <w:t>oraz ich wykonania w lokalach mieszkalnych, przewidzianych do ponownego zasiedlenia,</w:t>
      </w:r>
    </w:p>
    <w:p w:rsidR="00CA20F7" w:rsidRPr="00AB030B" w:rsidRDefault="00CA20F7" w:rsidP="00522BBF">
      <w:pPr>
        <w:pStyle w:val="Akapitzlist1"/>
        <w:numPr>
          <w:ilvl w:val="0"/>
          <w:numId w:val="35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uczestnictwo w przesłuchaniach i obsługa przesłuchań osób bezdomnych,</w:t>
      </w:r>
    </w:p>
    <w:p w:rsidR="00CA20F7" w:rsidRPr="00AB030B" w:rsidRDefault="00CA20F7" w:rsidP="00522BBF">
      <w:pPr>
        <w:pStyle w:val="Akapitzlist1"/>
        <w:numPr>
          <w:ilvl w:val="0"/>
          <w:numId w:val="35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opracowywanie, aktualizacja zasad wynajmowania lokali wchodzących w skład zasobów Gminy,</w:t>
      </w:r>
    </w:p>
    <w:p w:rsidR="00CA20F7" w:rsidRPr="00AB030B" w:rsidRDefault="00CA20F7" w:rsidP="00522BBF">
      <w:pPr>
        <w:pStyle w:val="Akapitzlist1"/>
        <w:numPr>
          <w:ilvl w:val="0"/>
          <w:numId w:val="35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opiniowanie oraz udział w przetargach, konkursach ofert i negocjacjach czynszowych na wynajem lokali o powierzchni użytkowej przekraczającej 80m</w:t>
      </w:r>
      <w:r w:rsidRPr="00AB030B">
        <w:rPr>
          <w:rFonts w:ascii="Times New Roman" w:hAnsi="Times New Roman" w:cs="Times New Roman"/>
          <w:vertAlign w:val="superscript"/>
        </w:rPr>
        <w:t>2</w:t>
      </w:r>
      <w:r w:rsidRPr="00AB030B">
        <w:rPr>
          <w:rFonts w:ascii="Times New Roman" w:hAnsi="Times New Roman" w:cs="Times New Roman"/>
        </w:rPr>
        <w:t>,</w:t>
      </w:r>
    </w:p>
    <w:p w:rsidR="00CA20F7" w:rsidRPr="00AB030B" w:rsidRDefault="00CA20F7" w:rsidP="00522BBF">
      <w:pPr>
        <w:pStyle w:val="Akapitzlist1"/>
        <w:numPr>
          <w:ilvl w:val="0"/>
          <w:numId w:val="35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rozpatrywanie skarg i wniosków w  sprawie wykraczania w sposób rażący lub uporczywy przeciwko porządkowi domowemu, </w:t>
      </w:r>
    </w:p>
    <w:p w:rsidR="00CA20F7" w:rsidRPr="00AB030B" w:rsidRDefault="00CA20F7" w:rsidP="00522BBF">
      <w:pPr>
        <w:pStyle w:val="Akapitzlist1"/>
        <w:numPr>
          <w:ilvl w:val="0"/>
          <w:numId w:val="35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wydawanie skierowań do kancelarii adw</w:t>
      </w:r>
      <w:r w:rsidR="00443293" w:rsidRPr="00AB030B">
        <w:rPr>
          <w:rFonts w:ascii="Times New Roman" w:hAnsi="Times New Roman" w:cs="Times New Roman"/>
        </w:rPr>
        <w:t xml:space="preserve">okackiej w sprawach o eksmisję </w:t>
      </w:r>
      <w:r w:rsidRPr="00AB030B">
        <w:rPr>
          <w:rFonts w:ascii="Times New Roman" w:hAnsi="Times New Roman" w:cs="Times New Roman"/>
        </w:rPr>
        <w:t>lub egzekucję eksmisji,</w:t>
      </w:r>
    </w:p>
    <w:p w:rsidR="00CA20F7" w:rsidRPr="00AB030B" w:rsidRDefault="00CA20F7" w:rsidP="00522BBF">
      <w:pPr>
        <w:pStyle w:val="Akapitzlist1"/>
        <w:numPr>
          <w:ilvl w:val="0"/>
          <w:numId w:val="35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rejestru wniosków o dodatki mieszkaniowe,</w:t>
      </w:r>
    </w:p>
    <w:p w:rsidR="00CA20F7" w:rsidRPr="00AB030B" w:rsidRDefault="00CA20F7" w:rsidP="00522BBF">
      <w:pPr>
        <w:pStyle w:val="Akapitzlist1"/>
        <w:numPr>
          <w:ilvl w:val="0"/>
          <w:numId w:val="35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wydawanie decyzji administracyjnych w zakres</w:t>
      </w:r>
      <w:r w:rsidR="00443293" w:rsidRPr="00AB030B">
        <w:rPr>
          <w:rFonts w:ascii="Times New Roman" w:hAnsi="Times New Roman" w:cs="Times New Roman"/>
        </w:rPr>
        <w:t xml:space="preserve">ie przyznania lub odmowy prawa </w:t>
      </w:r>
      <w:r w:rsidRPr="00AB030B">
        <w:rPr>
          <w:rFonts w:ascii="Times New Roman" w:hAnsi="Times New Roman" w:cs="Times New Roman"/>
        </w:rPr>
        <w:t>do dodatku mieszkaniowego,</w:t>
      </w:r>
    </w:p>
    <w:p w:rsidR="00CA20F7" w:rsidRPr="00AB030B" w:rsidRDefault="00CA20F7" w:rsidP="00522BBF">
      <w:pPr>
        <w:pStyle w:val="Akapitzlist1"/>
        <w:numPr>
          <w:ilvl w:val="0"/>
          <w:numId w:val="35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sporządzanie list wypłat dodatków mieszkaniowych,</w:t>
      </w:r>
    </w:p>
    <w:p w:rsidR="00CA20F7" w:rsidRPr="00AB030B" w:rsidRDefault="00CA20F7" w:rsidP="00522BBF">
      <w:pPr>
        <w:pStyle w:val="Akapitzlist1"/>
        <w:numPr>
          <w:ilvl w:val="0"/>
          <w:numId w:val="35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sporządzanie i przekazywanie do Wydziału Budżetowo - Księgowego zestawień dotyczących wysokości przyznanych dodatków i ich adresatów,</w:t>
      </w:r>
    </w:p>
    <w:p w:rsidR="00CA20F7" w:rsidRPr="00AB030B" w:rsidRDefault="00CA20F7" w:rsidP="00522BBF">
      <w:pPr>
        <w:pStyle w:val="Akapitzlist1"/>
        <w:numPr>
          <w:ilvl w:val="0"/>
          <w:numId w:val="35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wywiadów środowiskowych przewidzianych przepisami prawa,</w:t>
      </w:r>
    </w:p>
    <w:p w:rsidR="00CA20F7" w:rsidRPr="00AB030B" w:rsidRDefault="00CA20F7" w:rsidP="00522BBF">
      <w:pPr>
        <w:pStyle w:val="Akapitzlist1"/>
        <w:numPr>
          <w:ilvl w:val="1"/>
          <w:numId w:val="3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realizacja zadań Gminy wynikających z przepisów dotyczących opieki nad dziećmi w wieku do lat 3, w szczególności:</w:t>
      </w:r>
    </w:p>
    <w:p w:rsidR="00CA20F7" w:rsidRPr="00AB030B" w:rsidRDefault="00CA20F7" w:rsidP="00522BBF">
      <w:pPr>
        <w:pStyle w:val="Akapitzlist1"/>
        <w:numPr>
          <w:ilvl w:val="0"/>
          <w:numId w:val="36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tworzenie warunków do organizacji opieki w żłobkach lub ich zespołach, klubach dziecięcych oraz organizacji opieki przez opiekuna dziennego lub nianię,</w:t>
      </w:r>
    </w:p>
    <w:p w:rsidR="00CA20F7" w:rsidRPr="00AB030B" w:rsidRDefault="00CA20F7" w:rsidP="00522BBF">
      <w:pPr>
        <w:pStyle w:val="Akapitzlist1"/>
        <w:numPr>
          <w:ilvl w:val="0"/>
          <w:numId w:val="36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lastRenderedPageBreak/>
        <w:t>opracowanie projektów uchwał, w tym aktów prawa miejscowego,</w:t>
      </w:r>
    </w:p>
    <w:p w:rsidR="00CA20F7" w:rsidRPr="00AB030B" w:rsidRDefault="00CA20F7" w:rsidP="00522BBF">
      <w:pPr>
        <w:pStyle w:val="Akapitzlist1"/>
        <w:numPr>
          <w:ilvl w:val="0"/>
          <w:numId w:val="36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rejestru żłobków i klubów dziecięcych,</w:t>
      </w:r>
    </w:p>
    <w:p w:rsidR="00CA20F7" w:rsidRPr="00AB030B" w:rsidRDefault="00CA20F7" w:rsidP="00522BBF">
      <w:pPr>
        <w:pStyle w:val="Akapitzlist1"/>
        <w:numPr>
          <w:ilvl w:val="0"/>
          <w:numId w:val="36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wykazu opiekunów dziennych,</w:t>
      </w:r>
    </w:p>
    <w:p w:rsidR="00CA20F7" w:rsidRPr="00AB030B" w:rsidRDefault="00CA20F7" w:rsidP="00522BBF">
      <w:pPr>
        <w:pStyle w:val="Akapitzlist1"/>
        <w:numPr>
          <w:ilvl w:val="0"/>
          <w:numId w:val="36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nadzór nad żłobkami, klubami dziecięcymi oraz dziennymi opiekunami w zakresie warunków i jakości świadczonej opieki,</w:t>
      </w:r>
    </w:p>
    <w:p w:rsidR="00CA20F7" w:rsidRPr="00AB030B" w:rsidRDefault="00CA20F7" w:rsidP="00522BBF">
      <w:pPr>
        <w:pStyle w:val="Akapitzlist1"/>
        <w:numPr>
          <w:ilvl w:val="1"/>
          <w:numId w:val="3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realizacja zadań Gminy wynikających z </w:t>
      </w:r>
      <w:r w:rsidRPr="00AB030B">
        <w:rPr>
          <w:rFonts w:ascii="Times New Roman" w:hAnsi="Times New Roman" w:cs="Times New Roman"/>
          <w:iCs/>
        </w:rPr>
        <w:t>ustawy o świadczeniach rodzinnych i funduszu alimentacyjnym</w:t>
      </w:r>
      <w:r w:rsidRPr="00AB030B">
        <w:rPr>
          <w:rFonts w:ascii="Times New Roman" w:hAnsi="Times New Roman" w:cs="Times New Roman"/>
        </w:rPr>
        <w:t>, w szczególności:</w:t>
      </w:r>
    </w:p>
    <w:p w:rsidR="00CA20F7" w:rsidRPr="00AB030B" w:rsidRDefault="00CA20F7" w:rsidP="00522BBF">
      <w:pPr>
        <w:pStyle w:val="Akapitzlist1"/>
        <w:numPr>
          <w:ilvl w:val="0"/>
          <w:numId w:val="37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wydawanie decyzji administracyjnych w zakres</w:t>
      </w:r>
      <w:r w:rsidR="00443293" w:rsidRPr="00AB030B">
        <w:rPr>
          <w:rFonts w:ascii="Times New Roman" w:hAnsi="Times New Roman" w:cs="Times New Roman"/>
        </w:rPr>
        <w:t xml:space="preserve">ie przyznania lub odmowy prawa </w:t>
      </w:r>
      <w:r w:rsidR="009C6853">
        <w:rPr>
          <w:rFonts w:ascii="Times New Roman" w:hAnsi="Times New Roman" w:cs="Times New Roman"/>
        </w:rPr>
        <w:br/>
      </w:r>
      <w:r w:rsidRPr="00AB030B">
        <w:rPr>
          <w:rFonts w:ascii="Times New Roman" w:hAnsi="Times New Roman" w:cs="Times New Roman"/>
        </w:rPr>
        <w:t>do zasiłku rodzinnego i dodatków do zasiłku rodzinnego,</w:t>
      </w:r>
    </w:p>
    <w:p w:rsidR="00CA20F7" w:rsidRPr="00AB030B" w:rsidRDefault="00CA20F7" w:rsidP="00522BBF">
      <w:pPr>
        <w:pStyle w:val="Akapitzlist1"/>
        <w:numPr>
          <w:ilvl w:val="0"/>
          <w:numId w:val="37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wydawanie decyzji administracyjnych w zakresie przyznania lub odmowy p</w:t>
      </w:r>
      <w:r w:rsidR="00443293" w:rsidRPr="00AB030B">
        <w:rPr>
          <w:rFonts w:ascii="Times New Roman" w:hAnsi="Times New Roman" w:cs="Times New Roman"/>
        </w:rPr>
        <w:t xml:space="preserve">rawa </w:t>
      </w:r>
      <w:r w:rsidR="009C6853">
        <w:rPr>
          <w:rFonts w:ascii="Times New Roman" w:hAnsi="Times New Roman" w:cs="Times New Roman"/>
        </w:rPr>
        <w:br/>
      </w:r>
      <w:r w:rsidRPr="00AB030B">
        <w:rPr>
          <w:rFonts w:ascii="Times New Roman" w:hAnsi="Times New Roman" w:cs="Times New Roman"/>
        </w:rPr>
        <w:t>do zasiłku pielęgnacyjnego i świadczenia pielęgnacyjnego,</w:t>
      </w:r>
    </w:p>
    <w:p w:rsidR="00CA20F7" w:rsidRPr="00AB030B" w:rsidRDefault="00CA20F7" w:rsidP="00522BBF">
      <w:pPr>
        <w:pStyle w:val="Akapitzlist1"/>
        <w:numPr>
          <w:ilvl w:val="0"/>
          <w:numId w:val="37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wydawanie decyzji administracyjnych w zakresi</w:t>
      </w:r>
      <w:r w:rsidR="00443293" w:rsidRPr="00AB030B">
        <w:rPr>
          <w:rFonts w:ascii="Times New Roman" w:hAnsi="Times New Roman" w:cs="Times New Roman"/>
        </w:rPr>
        <w:t xml:space="preserve">e przyznania lub odmowy prawa </w:t>
      </w:r>
      <w:r w:rsidR="009C6853">
        <w:rPr>
          <w:rFonts w:ascii="Times New Roman" w:hAnsi="Times New Roman" w:cs="Times New Roman"/>
        </w:rPr>
        <w:br/>
      </w:r>
      <w:r w:rsidRPr="00AB030B">
        <w:rPr>
          <w:rFonts w:ascii="Times New Roman" w:hAnsi="Times New Roman" w:cs="Times New Roman"/>
        </w:rPr>
        <w:t>do jednorazowej zapomogi z tytułu urodzenia się dziecka,</w:t>
      </w:r>
    </w:p>
    <w:p w:rsidR="00CA20F7" w:rsidRPr="00AB030B" w:rsidRDefault="00CA20F7" w:rsidP="00522BBF">
      <w:pPr>
        <w:pStyle w:val="Akapitzlist1"/>
        <w:numPr>
          <w:ilvl w:val="0"/>
          <w:numId w:val="37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wydawanie decyzji administracyjnych w zakresie przyznania lub odmowy prawa </w:t>
      </w:r>
      <w:r w:rsidR="009C6853">
        <w:rPr>
          <w:rFonts w:ascii="Times New Roman" w:hAnsi="Times New Roman" w:cs="Times New Roman"/>
        </w:rPr>
        <w:br/>
      </w:r>
      <w:r w:rsidRPr="00AB030B">
        <w:rPr>
          <w:rFonts w:ascii="Times New Roman" w:hAnsi="Times New Roman" w:cs="Times New Roman"/>
        </w:rPr>
        <w:t>do świadczeń z funduszu alimentacyjnego,</w:t>
      </w:r>
    </w:p>
    <w:p w:rsidR="00CA20F7" w:rsidRPr="00AB030B" w:rsidRDefault="00CA20F7" w:rsidP="00522BBF">
      <w:pPr>
        <w:pStyle w:val="Akapitzlist1"/>
        <w:numPr>
          <w:ilvl w:val="0"/>
          <w:numId w:val="37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sporządzanie list wypłat świadczeń rodzinnych oraz świadczeń z funduszu alimentacyjnego oraz wykonanie przelewów, </w:t>
      </w:r>
    </w:p>
    <w:p w:rsidR="00CA20F7" w:rsidRPr="00AB030B" w:rsidRDefault="00CA20F7" w:rsidP="00522BBF">
      <w:pPr>
        <w:pStyle w:val="Akapitzlist1"/>
        <w:numPr>
          <w:ilvl w:val="0"/>
          <w:numId w:val="36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bCs/>
        </w:rPr>
      </w:pPr>
      <w:r w:rsidRPr="00AB030B">
        <w:rPr>
          <w:rFonts w:ascii="Times New Roman" w:hAnsi="Times New Roman" w:cs="Times New Roman"/>
        </w:rPr>
        <w:t>naliczanie i odprowadzanie składek na ubezpi</w:t>
      </w:r>
      <w:r w:rsidR="00443293" w:rsidRPr="00AB030B">
        <w:rPr>
          <w:rFonts w:ascii="Times New Roman" w:hAnsi="Times New Roman" w:cs="Times New Roman"/>
        </w:rPr>
        <w:t xml:space="preserve">eczenie emerytalne i rentowe </w:t>
      </w:r>
      <w:r w:rsidRPr="00AB030B">
        <w:rPr>
          <w:rFonts w:ascii="Times New Roman" w:hAnsi="Times New Roman" w:cs="Times New Roman"/>
        </w:rPr>
        <w:t>oraz zdrowotne świadczeniobiorców,</w:t>
      </w:r>
    </w:p>
    <w:p w:rsidR="00CA20F7" w:rsidRPr="00AB030B" w:rsidRDefault="00CA20F7" w:rsidP="00522BBF">
      <w:pPr>
        <w:pStyle w:val="NormalnyWeb1"/>
        <w:numPr>
          <w:ilvl w:val="0"/>
          <w:numId w:val="36"/>
        </w:numPr>
        <w:tabs>
          <w:tab w:val="clear" w:pos="786"/>
          <w:tab w:val="num" w:pos="1134"/>
        </w:tabs>
        <w:spacing w:before="28" w:after="0" w:line="360" w:lineRule="auto"/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 w:rsidRPr="00AB030B">
        <w:rPr>
          <w:rFonts w:ascii="Times New Roman" w:hAnsi="Times New Roman" w:cs="Times New Roman"/>
          <w:bCs/>
          <w:sz w:val="22"/>
          <w:szCs w:val="22"/>
        </w:rPr>
        <w:t>s</w:t>
      </w:r>
      <w:r w:rsidRPr="00AB030B">
        <w:rPr>
          <w:rFonts w:ascii="Times New Roman" w:hAnsi="Times New Roman" w:cs="Times New Roman"/>
          <w:sz w:val="22"/>
          <w:szCs w:val="22"/>
        </w:rPr>
        <w:t xml:space="preserve">porządzanie sprawozdań rzeczowo - finansowych w zakresie realizacji zadań wynikających z ustawy o świadczeniach rodzinnych i </w:t>
      </w:r>
      <w:r w:rsidRPr="00AB030B">
        <w:rPr>
          <w:rFonts w:ascii="Times New Roman" w:hAnsi="Times New Roman" w:cs="Times New Roman"/>
          <w:iCs/>
          <w:sz w:val="22"/>
          <w:szCs w:val="22"/>
        </w:rPr>
        <w:t>ustawy o pomocy osobom uprawnionym do alimentów</w:t>
      </w:r>
      <w:r w:rsidRPr="00AB030B">
        <w:rPr>
          <w:rFonts w:ascii="Times New Roman" w:hAnsi="Times New Roman" w:cs="Times New Roman"/>
          <w:sz w:val="22"/>
          <w:szCs w:val="22"/>
        </w:rPr>
        <w:t>,</w:t>
      </w:r>
    </w:p>
    <w:p w:rsidR="00CA20F7" w:rsidRPr="00AB030B" w:rsidRDefault="00CA20F7" w:rsidP="00522BBF">
      <w:pPr>
        <w:pStyle w:val="NormalnyWeb1"/>
        <w:numPr>
          <w:ilvl w:val="0"/>
          <w:numId w:val="36"/>
        </w:numPr>
        <w:tabs>
          <w:tab w:val="clear" w:pos="786"/>
          <w:tab w:val="num" w:pos="1134"/>
        </w:tabs>
        <w:spacing w:before="28" w:after="0" w:line="360" w:lineRule="auto"/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 w:rsidRPr="00AB030B">
        <w:rPr>
          <w:rFonts w:ascii="Times New Roman" w:hAnsi="Times New Roman" w:cs="Times New Roman"/>
          <w:sz w:val="22"/>
          <w:szCs w:val="22"/>
        </w:rPr>
        <w:t>rozliczanie dotacji celowej z budżetu p</w:t>
      </w:r>
      <w:r w:rsidR="00443293" w:rsidRPr="00AB030B">
        <w:rPr>
          <w:rFonts w:ascii="Times New Roman" w:hAnsi="Times New Roman" w:cs="Times New Roman"/>
          <w:sz w:val="22"/>
          <w:szCs w:val="22"/>
        </w:rPr>
        <w:t xml:space="preserve">aństwa na świadczenia rodzinne </w:t>
      </w:r>
      <w:r w:rsidRPr="00AB030B">
        <w:rPr>
          <w:rFonts w:ascii="Times New Roman" w:hAnsi="Times New Roman" w:cs="Times New Roman"/>
          <w:sz w:val="22"/>
          <w:szCs w:val="22"/>
        </w:rPr>
        <w:t xml:space="preserve">i świadczenia </w:t>
      </w:r>
      <w:r w:rsidRPr="00AB030B">
        <w:rPr>
          <w:rFonts w:ascii="Times New Roman" w:hAnsi="Times New Roman" w:cs="Times New Roman"/>
          <w:sz w:val="22"/>
          <w:szCs w:val="22"/>
        </w:rPr>
        <w:br/>
        <w:t>z funduszu alimentacyjnego,</w:t>
      </w:r>
    </w:p>
    <w:p w:rsidR="00CA20F7" w:rsidRPr="00AB030B" w:rsidRDefault="00CA20F7" w:rsidP="00522BBF">
      <w:pPr>
        <w:pStyle w:val="NormalnyWeb1"/>
        <w:numPr>
          <w:ilvl w:val="0"/>
          <w:numId w:val="36"/>
        </w:numPr>
        <w:tabs>
          <w:tab w:val="clear" w:pos="786"/>
          <w:tab w:val="num" w:pos="1134"/>
        </w:tabs>
        <w:spacing w:before="28" w:after="0" w:line="360" w:lineRule="auto"/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 w:rsidRPr="00AB030B">
        <w:rPr>
          <w:rFonts w:ascii="Times New Roman" w:hAnsi="Times New Roman" w:cs="Times New Roman"/>
          <w:sz w:val="22"/>
          <w:szCs w:val="22"/>
        </w:rPr>
        <w:t>współpraca z instytucjami publicznymi i organizacjami pozarządowymi w zakresie ustalania okoliczności mających wpływ na uprawnienia do świadczeń rodzinnych</w:t>
      </w:r>
      <w:r w:rsidR="005C44A4" w:rsidRPr="00AB030B">
        <w:rPr>
          <w:rFonts w:ascii="Times New Roman" w:hAnsi="Times New Roman" w:cs="Times New Roman"/>
          <w:sz w:val="22"/>
          <w:szCs w:val="22"/>
        </w:rPr>
        <w:t xml:space="preserve"> </w:t>
      </w:r>
      <w:r w:rsidR="009C6853">
        <w:rPr>
          <w:rFonts w:ascii="Times New Roman" w:hAnsi="Times New Roman" w:cs="Times New Roman"/>
          <w:sz w:val="22"/>
          <w:szCs w:val="22"/>
        </w:rPr>
        <w:br/>
      </w:r>
      <w:r w:rsidRPr="00AB030B">
        <w:rPr>
          <w:rFonts w:ascii="Times New Roman" w:hAnsi="Times New Roman" w:cs="Times New Roman"/>
          <w:sz w:val="22"/>
          <w:szCs w:val="22"/>
        </w:rPr>
        <w:t>i świadczeń z funduszu alimentacyjnego,</w:t>
      </w:r>
    </w:p>
    <w:p w:rsidR="00CA20F7" w:rsidRPr="00AB030B" w:rsidRDefault="00CA20F7" w:rsidP="00522BBF">
      <w:pPr>
        <w:pStyle w:val="NormalnyWeb1"/>
        <w:numPr>
          <w:ilvl w:val="0"/>
          <w:numId w:val="36"/>
        </w:numPr>
        <w:tabs>
          <w:tab w:val="clear" w:pos="786"/>
          <w:tab w:val="num" w:pos="1134"/>
        </w:tabs>
        <w:spacing w:before="28" w:after="0" w:line="360" w:lineRule="auto"/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 w:rsidRPr="00AB030B">
        <w:rPr>
          <w:rFonts w:ascii="Times New Roman" w:hAnsi="Times New Roman" w:cs="Times New Roman"/>
          <w:sz w:val="22"/>
          <w:szCs w:val="22"/>
        </w:rPr>
        <w:t xml:space="preserve">współpraca z instytucjami publicznymi w zakresie dokonywania ustaleń, przekazywania </w:t>
      </w:r>
      <w:r w:rsidR="005C44A4" w:rsidRPr="00AB030B">
        <w:rPr>
          <w:rFonts w:ascii="Times New Roman" w:hAnsi="Times New Roman" w:cs="Times New Roman"/>
          <w:sz w:val="22"/>
          <w:szCs w:val="22"/>
        </w:rPr>
        <w:br/>
      </w:r>
      <w:r w:rsidRPr="00AB030B">
        <w:rPr>
          <w:rFonts w:ascii="Times New Roman" w:hAnsi="Times New Roman" w:cs="Times New Roman"/>
          <w:sz w:val="22"/>
          <w:szCs w:val="22"/>
        </w:rPr>
        <w:t>i pozyskiwania informacji mających na celu skuteczną egzekucję świadczeń alimentacyjnych,</w:t>
      </w:r>
    </w:p>
    <w:p w:rsidR="00CA20F7" w:rsidRPr="00AB030B" w:rsidRDefault="00CA20F7" w:rsidP="00522BBF">
      <w:pPr>
        <w:pStyle w:val="NormalnyWeb1"/>
        <w:numPr>
          <w:ilvl w:val="0"/>
          <w:numId w:val="36"/>
        </w:numPr>
        <w:tabs>
          <w:tab w:val="clear" w:pos="786"/>
          <w:tab w:val="num" w:pos="1134"/>
        </w:tabs>
        <w:spacing w:before="28" w:after="0" w:line="360" w:lineRule="auto"/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 w:rsidRPr="00AB030B">
        <w:rPr>
          <w:rFonts w:ascii="Times New Roman" w:hAnsi="Times New Roman" w:cs="Times New Roman"/>
          <w:sz w:val="22"/>
          <w:szCs w:val="22"/>
        </w:rPr>
        <w:t>współpraca z odpowiednimi instytucjami publicznymi w celu aktywizacji zawodowej lub kierowania do prac organizowanych na zasadach robót publicznych dłużników alimentacyjnych,</w:t>
      </w:r>
    </w:p>
    <w:p w:rsidR="00CA20F7" w:rsidRPr="00AB030B" w:rsidRDefault="00CA20F7" w:rsidP="00522BBF">
      <w:pPr>
        <w:pStyle w:val="NormalnyWeb1"/>
        <w:numPr>
          <w:ilvl w:val="0"/>
          <w:numId w:val="36"/>
        </w:numPr>
        <w:tabs>
          <w:tab w:val="clear" w:pos="786"/>
          <w:tab w:val="num" w:pos="1134"/>
        </w:tabs>
        <w:spacing w:before="28" w:after="0" w:line="360" w:lineRule="auto"/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 w:rsidRPr="00AB030B">
        <w:rPr>
          <w:rFonts w:ascii="Times New Roman" w:hAnsi="Times New Roman" w:cs="Times New Roman"/>
          <w:sz w:val="22"/>
          <w:szCs w:val="22"/>
        </w:rPr>
        <w:t>występowanie z wnioskiem o zatrzymanie prawa jazdy dłużnika alimentacyjnego,</w:t>
      </w:r>
    </w:p>
    <w:p w:rsidR="00CA20F7" w:rsidRPr="00AB030B" w:rsidRDefault="00CA20F7" w:rsidP="00522BBF">
      <w:pPr>
        <w:pStyle w:val="NormalnyWeb1"/>
        <w:numPr>
          <w:ilvl w:val="0"/>
          <w:numId w:val="36"/>
        </w:numPr>
        <w:tabs>
          <w:tab w:val="clear" w:pos="786"/>
          <w:tab w:val="num" w:pos="1134"/>
        </w:tabs>
        <w:spacing w:before="28" w:after="0" w:line="360" w:lineRule="auto"/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 w:rsidRPr="00AB030B">
        <w:rPr>
          <w:rFonts w:ascii="Times New Roman" w:hAnsi="Times New Roman" w:cs="Times New Roman"/>
          <w:sz w:val="22"/>
          <w:szCs w:val="22"/>
        </w:rPr>
        <w:lastRenderedPageBreak/>
        <w:t xml:space="preserve">egzekucja administracyjna nienależnie pobranych świadczeń rodzinnych i świadczeń </w:t>
      </w:r>
      <w:r w:rsidRPr="00AB030B">
        <w:rPr>
          <w:rFonts w:ascii="Times New Roman" w:hAnsi="Times New Roman" w:cs="Times New Roman"/>
          <w:sz w:val="22"/>
          <w:szCs w:val="22"/>
        </w:rPr>
        <w:br/>
        <w:t>z funduszu alimentacyjnego oraz należności dłużników alimentacyjnych z tytułu wypłaconych świadczeń z funduszu alimentacyjnego,</w:t>
      </w:r>
    </w:p>
    <w:p w:rsidR="00CA20F7" w:rsidRPr="00AB030B" w:rsidRDefault="00CA20F7" w:rsidP="00522BBF">
      <w:pPr>
        <w:pStyle w:val="NormalnyWeb1"/>
        <w:numPr>
          <w:ilvl w:val="0"/>
          <w:numId w:val="36"/>
        </w:numPr>
        <w:tabs>
          <w:tab w:val="clear" w:pos="786"/>
          <w:tab w:val="num" w:pos="1134"/>
        </w:tabs>
        <w:spacing w:before="0" w:after="0" w:line="360" w:lineRule="auto"/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 w:rsidRPr="00AB030B">
        <w:rPr>
          <w:rFonts w:ascii="Times New Roman" w:hAnsi="Times New Roman" w:cs="Times New Roman"/>
          <w:sz w:val="22"/>
          <w:szCs w:val="22"/>
        </w:rPr>
        <w:t>składanie wniosków o ściganie osób uchylających się od wykonywania obowiązków opieki,</w:t>
      </w:r>
    </w:p>
    <w:p w:rsidR="00CA20F7" w:rsidRPr="00AB030B" w:rsidRDefault="00CA20F7" w:rsidP="00522BBF">
      <w:pPr>
        <w:pStyle w:val="NormalnyWeb1"/>
        <w:numPr>
          <w:ilvl w:val="0"/>
          <w:numId w:val="36"/>
        </w:numPr>
        <w:tabs>
          <w:tab w:val="clear" w:pos="786"/>
          <w:tab w:val="num" w:pos="1134"/>
        </w:tabs>
        <w:spacing w:before="0" w:after="0" w:line="360" w:lineRule="auto"/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 w:rsidRPr="00AB030B">
        <w:rPr>
          <w:rFonts w:ascii="Times New Roman" w:hAnsi="Times New Roman" w:cs="Times New Roman"/>
          <w:sz w:val="22"/>
          <w:szCs w:val="22"/>
        </w:rPr>
        <w:t>wytaczanie powództwa przeciwko osobom zobowiązanym do alimentacji,</w:t>
      </w:r>
    </w:p>
    <w:p w:rsidR="00CA20F7" w:rsidRPr="00AB030B" w:rsidRDefault="00CA20F7" w:rsidP="00522BBF">
      <w:pPr>
        <w:pStyle w:val="NormalnyWeb1"/>
        <w:numPr>
          <w:ilvl w:val="0"/>
          <w:numId w:val="36"/>
        </w:numPr>
        <w:tabs>
          <w:tab w:val="clear" w:pos="786"/>
          <w:tab w:val="num" w:pos="1134"/>
        </w:tabs>
        <w:spacing w:before="0" w:after="0" w:line="360" w:lineRule="auto"/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 w:rsidRPr="00AB030B">
        <w:rPr>
          <w:rFonts w:ascii="Times New Roman" w:hAnsi="Times New Roman" w:cs="Times New Roman"/>
          <w:sz w:val="22"/>
          <w:szCs w:val="22"/>
        </w:rPr>
        <w:t>prowadzenie wywiadów  przewidzianych przepisami prawa,</w:t>
      </w:r>
    </w:p>
    <w:p w:rsidR="00CA20F7" w:rsidRPr="00AB030B" w:rsidRDefault="00CA20F7" w:rsidP="00522BBF">
      <w:pPr>
        <w:pStyle w:val="NormalnyWeb1"/>
        <w:numPr>
          <w:ilvl w:val="1"/>
          <w:numId w:val="32"/>
        </w:numPr>
        <w:spacing w:before="0" w:after="0" w:line="360" w:lineRule="auto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AB030B">
        <w:rPr>
          <w:rFonts w:ascii="Times New Roman" w:hAnsi="Times New Roman" w:cs="Times New Roman"/>
          <w:sz w:val="22"/>
          <w:szCs w:val="22"/>
        </w:rPr>
        <w:t>w zakresie wspierania rodziny i systemu pieczy zastępczej wydawanie lub odmowa wydania zezwolenia na prowadzenie placówek wsparcia dziennego oraz cofanie tych zezwoleń,</w:t>
      </w:r>
    </w:p>
    <w:p w:rsidR="00CA20F7" w:rsidRPr="00AB030B" w:rsidRDefault="00CA20F7" w:rsidP="00522BBF">
      <w:pPr>
        <w:pStyle w:val="NormalnyWeb1"/>
        <w:numPr>
          <w:ilvl w:val="1"/>
          <w:numId w:val="32"/>
        </w:numPr>
        <w:spacing w:before="0" w:after="0" w:line="360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AB030B">
        <w:rPr>
          <w:rFonts w:ascii="Times New Roman" w:hAnsi="Times New Roman" w:cs="Times New Roman"/>
          <w:sz w:val="22"/>
          <w:szCs w:val="22"/>
        </w:rPr>
        <w:t>prowadzenie spraw związanych z działalnością Miejskiej Komisji Rozwiązywania Problemów Alkoholowych i Przeciwdziałania Narkomanii, a w szczególności:</w:t>
      </w:r>
    </w:p>
    <w:p w:rsidR="00CA20F7" w:rsidRPr="00AB030B" w:rsidRDefault="00CA20F7" w:rsidP="00522BBF">
      <w:pPr>
        <w:pStyle w:val="NormalnyWeb1"/>
        <w:numPr>
          <w:ilvl w:val="0"/>
          <w:numId w:val="38"/>
        </w:numPr>
        <w:tabs>
          <w:tab w:val="clear" w:pos="786"/>
          <w:tab w:val="num" w:pos="1134"/>
        </w:tabs>
        <w:spacing w:before="0" w:after="0" w:line="360" w:lineRule="auto"/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 w:rsidRPr="00AB030B">
        <w:rPr>
          <w:rFonts w:ascii="Times New Roman" w:hAnsi="Times New Roman" w:cs="Times New Roman"/>
          <w:sz w:val="22"/>
          <w:szCs w:val="22"/>
        </w:rPr>
        <w:t>obsługa techniczno – kancelaryjna Komisji,</w:t>
      </w:r>
    </w:p>
    <w:p w:rsidR="00CA20F7" w:rsidRPr="00AB030B" w:rsidRDefault="00CA20F7" w:rsidP="00522BBF">
      <w:pPr>
        <w:pStyle w:val="Akapitzlist1"/>
        <w:numPr>
          <w:ilvl w:val="0"/>
          <w:numId w:val="38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udział w opracowaniu, aktualizacji, wdrażaniu i kontroli realizacji programu rozwiązywania problemów alkoholowych i przeciwdziałania narkomanii,</w:t>
      </w:r>
    </w:p>
    <w:p w:rsidR="00CA20F7" w:rsidRPr="00AB030B" w:rsidRDefault="00CA20F7" w:rsidP="00522BBF">
      <w:pPr>
        <w:pStyle w:val="Akapitzlist1"/>
        <w:numPr>
          <w:ilvl w:val="0"/>
          <w:numId w:val="38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przygotowanie rocznych informacji z realizacji programu rozwiązywania problemów alkoholowych i przeciwdziałania narkomanii, </w:t>
      </w:r>
    </w:p>
    <w:p w:rsidR="00CA20F7" w:rsidRPr="00AB030B" w:rsidRDefault="00CA20F7" w:rsidP="00522BBF">
      <w:pPr>
        <w:pStyle w:val="NormalnyWeb1"/>
        <w:numPr>
          <w:ilvl w:val="0"/>
          <w:numId w:val="38"/>
        </w:numPr>
        <w:tabs>
          <w:tab w:val="clear" w:pos="786"/>
          <w:tab w:val="num" w:pos="1134"/>
        </w:tabs>
        <w:spacing w:before="0" w:after="0" w:line="360" w:lineRule="auto"/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 w:rsidRPr="00AB030B">
        <w:rPr>
          <w:rFonts w:ascii="Times New Roman" w:hAnsi="Times New Roman" w:cs="Times New Roman"/>
          <w:sz w:val="22"/>
          <w:szCs w:val="22"/>
        </w:rPr>
        <w:t>współpraca z zakładami opieki zdrowotnej, sądami, prokuraturą, policją, strażą gminną, szkołami, organizacjami pozarządowymi, kościołami i innymi instytucjami w zakresie wychowania w trzeźwości i przeciwdziałaniu alkoholizmowi oraz narkomanii,</w:t>
      </w:r>
    </w:p>
    <w:p w:rsidR="00CA20F7" w:rsidRPr="00AB030B" w:rsidRDefault="00CA20F7" w:rsidP="009C6853">
      <w:pPr>
        <w:pStyle w:val="NormalnyWeb1"/>
        <w:numPr>
          <w:ilvl w:val="1"/>
          <w:numId w:val="32"/>
        </w:numPr>
        <w:spacing w:before="0" w:after="0" w:line="360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AB030B">
        <w:rPr>
          <w:rFonts w:ascii="Times New Roman" w:hAnsi="Times New Roman" w:cs="Times New Roman"/>
          <w:sz w:val="22"/>
          <w:szCs w:val="22"/>
        </w:rPr>
        <w:t xml:space="preserve">współpraca ze stowarzyszeniami i organizacjami pozarządowymi oraz prowadzenie spraw dotyczących dotacji dla stowarzyszeń i organizacji pozarządowych realizujących zadania </w:t>
      </w:r>
      <w:r w:rsidRPr="00AB030B">
        <w:rPr>
          <w:rFonts w:ascii="Times New Roman" w:hAnsi="Times New Roman" w:cs="Times New Roman"/>
          <w:sz w:val="22"/>
          <w:szCs w:val="22"/>
        </w:rPr>
        <w:br/>
        <w:t>z zakresu działania wydziału,</w:t>
      </w:r>
    </w:p>
    <w:p w:rsidR="00CA20F7" w:rsidRPr="00AB030B" w:rsidRDefault="00CA20F7" w:rsidP="009C6853">
      <w:pPr>
        <w:pStyle w:val="NormalnyWeb1"/>
        <w:numPr>
          <w:ilvl w:val="1"/>
          <w:numId w:val="32"/>
        </w:numPr>
        <w:spacing w:before="0"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  <w:sz w:val="22"/>
          <w:szCs w:val="22"/>
        </w:rPr>
        <w:t xml:space="preserve">współpraca z Miejskim Ośrodkiem Pomocy Społecznej i Środowiskowym Domem Samopomocy oraz nadzorowanie działań w zakresie właściwego funkcjonowania, </w:t>
      </w:r>
      <w:r w:rsidRPr="00AB030B">
        <w:rPr>
          <w:rFonts w:ascii="Times New Roman" w:hAnsi="Times New Roman" w:cs="Times New Roman"/>
          <w:sz w:val="22"/>
          <w:szCs w:val="22"/>
        </w:rPr>
        <w:br/>
        <w:t>a także zaspokajania potrzeb mieszkańców Gminy w zakresie opieki społecznej oraz pieczy zastępczej,</w:t>
      </w:r>
    </w:p>
    <w:p w:rsidR="00CA20F7" w:rsidRPr="00AB030B" w:rsidRDefault="009C6853" w:rsidP="003656F5">
      <w:pPr>
        <w:pStyle w:val="Akapitzlist1"/>
        <w:numPr>
          <w:ilvl w:val="1"/>
          <w:numId w:val="3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realizacja</w:t>
      </w:r>
      <w:r w:rsidR="00CA20F7" w:rsidRPr="00AB030B">
        <w:rPr>
          <w:rFonts w:ascii="Times New Roman" w:hAnsi="Times New Roman" w:cs="Times New Roman"/>
        </w:rPr>
        <w:t xml:space="preserve"> zadań gminy określonych w ustawie o świadczeniach opieki zdrowotnej finansowanych ze środków publicznych,  w szczególności:</w:t>
      </w:r>
    </w:p>
    <w:p w:rsidR="00BB03DF" w:rsidRPr="00AB030B" w:rsidRDefault="00CA20F7" w:rsidP="003656F5">
      <w:pPr>
        <w:pStyle w:val="Akapitzlist1"/>
        <w:numPr>
          <w:ilvl w:val="1"/>
          <w:numId w:val="28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opracowanie, realizacja oraz ocena efektów programów zdrowotnych wynikających </w:t>
      </w:r>
      <w:r w:rsidR="0041109B" w:rsidRPr="00AB030B">
        <w:rPr>
          <w:rFonts w:ascii="Times New Roman" w:hAnsi="Times New Roman" w:cs="Times New Roman"/>
        </w:rPr>
        <w:br/>
      </w:r>
      <w:r w:rsidRPr="00AB030B">
        <w:rPr>
          <w:rFonts w:ascii="Times New Roman" w:hAnsi="Times New Roman" w:cs="Times New Roman"/>
        </w:rPr>
        <w:t>z rozpoznanych potrzeb zdrowotnych i stanu zdrowia mieszkańców gminy,</w:t>
      </w:r>
    </w:p>
    <w:p w:rsidR="00BB03DF" w:rsidRPr="00AB030B" w:rsidRDefault="00CA20F7" w:rsidP="003656F5">
      <w:pPr>
        <w:pStyle w:val="Akapitzlist1"/>
        <w:numPr>
          <w:ilvl w:val="1"/>
          <w:numId w:val="28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współpraca z podmiotami publicznymi, niepublicznymi oraz stowarzyszeniami </w:t>
      </w:r>
      <w:r w:rsidR="009C6853">
        <w:rPr>
          <w:rFonts w:ascii="Times New Roman" w:hAnsi="Times New Roman" w:cs="Times New Roman"/>
        </w:rPr>
        <w:br/>
      </w:r>
      <w:r w:rsidRPr="00AB030B">
        <w:rPr>
          <w:rFonts w:ascii="Times New Roman" w:hAnsi="Times New Roman" w:cs="Times New Roman"/>
        </w:rPr>
        <w:t>w zakresie profilaktyki i promocji zdrowia,</w:t>
      </w:r>
    </w:p>
    <w:p w:rsidR="00BB03DF" w:rsidRPr="00AB030B" w:rsidRDefault="00CA20F7" w:rsidP="003656F5">
      <w:pPr>
        <w:pStyle w:val="Akapitzlist1"/>
        <w:numPr>
          <w:ilvl w:val="1"/>
          <w:numId w:val="28"/>
        </w:numPr>
        <w:tabs>
          <w:tab w:val="clear" w:pos="786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podejmowanie innych działań wynikających z rozeznanych potrzeb zdrowotnych i stanu zdrowia mieszkańców gminy,</w:t>
      </w:r>
    </w:p>
    <w:p w:rsidR="00BB03DF" w:rsidRPr="00AB030B" w:rsidRDefault="009C6853" w:rsidP="003656F5">
      <w:pPr>
        <w:pStyle w:val="Akapitzlist1"/>
        <w:numPr>
          <w:ilvl w:val="1"/>
          <w:numId w:val="3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realizacja</w:t>
      </w:r>
      <w:r w:rsidR="00CA20F7" w:rsidRPr="00AB030B">
        <w:rPr>
          <w:rFonts w:ascii="Times New Roman" w:hAnsi="Times New Roman" w:cs="Times New Roman"/>
        </w:rPr>
        <w:t xml:space="preserve"> zadań gminy określonych w ustawie o zmianie ustawy – prawo energetyczne oraz niektórych innych ustaw, w szczególności:</w:t>
      </w:r>
    </w:p>
    <w:p w:rsidR="00BB03DF" w:rsidRPr="00AB030B" w:rsidRDefault="00CA20F7" w:rsidP="003656F5">
      <w:pPr>
        <w:pStyle w:val="Akapitzlist1"/>
        <w:numPr>
          <w:ilvl w:val="1"/>
          <w:numId w:val="77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lastRenderedPageBreak/>
        <w:t xml:space="preserve">wydawanie oraz przyjmowanie wniosków o przyznanie prawa do dodatku energetycznego, </w:t>
      </w:r>
    </w:p>
    <w:p w:rsidR="00BB03DF" w:rsidRPr="00AB030B" w:rsidRDefault="00CA20F7" w:rsidP="003656F5">
      <w:pPr>
        <w:pStyle w:val="Akapitzlist1"/>
        <w:numPr>
          <w:ilvl w:val="1"/>
          <w:numId w:val="77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wydawanie decyzji administracyjnych w zakresie przyznania prawa bądź odmowy prawa do dodatku energetycznego,</w:t>
      </w:r>
      <w:r w:rsidR="00BB03DF" w:rsidRPr="00AB030B">
        <w:rPr>
          <w:rFonts w:ascii="Times New Roman" w:hAnsi="Times New Roman" w:cs="Times New Roman"/>
        </w:rPr>
        <w:t xml:space="preserve"> </w:t>
      </w:r>
    </w:p>
    <w:p w:rsidR="00BB03DF" w:rsidRPr="00AB030B" w:rsidRDefault="00CA20F7" w:rsidP="003656F5">
      <w:pPr>
        <w:pStyle w:val="Akapitzlist1"/>
        <w:numPr>
          <w:ilvl w:val="1"/>
          <w:numId w:val="77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sporządzanie list wypłat,</w:t>
      </w:r>
    </w:p>
    <w:p w:rsidR="00BB03DF" w:rsidRPr="00AB030B" w:rsidRDefault="00CA20F7" w:rsidP="003656F5">
      <w:pPr>
        <w:pStyle w:val="Akapitzlist1"/>
        <w:numPr>
          <w:ilvl w:val="1"/>
          <w:numId w:val="77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sporządzanie sprawozdań rzeczowo – finansowych z zakresu realizacji zadania,</w:t>
      </w:r>
    </w:p>
    <w:p w:rsidR="00BB03DF" w:rsidRPr="00AB030B" w:rsidRDefault="00CA20F7" w:rsidP="003656F5">
      <w:pPr>
        <w:pStyle w:val="Akapitzlist1"/>
        <w:numPr>
          <w:ilvl w:val="1"/>
          <w:numId w:val="77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zapotrzebowanie środków finansowych oraz rozliczanie dotacji celowej z budżetu państwa przyznanej na </w:t>
      </w:r>
      <w:r w:rsidR="00350814" w:rsidRPr="00AB030B">
        <w:rPr>
          <w:rFonts w:ascii="Times New Roman" w:hAnsi="Times New Roman" w:cs="Times New Roman"/>
        </w:rPr>
        <w:t>w</w:t>
      </w:r>
      <w:r w:rsidR="00BB03DF" w:rsidRPr="00AB030B">
        <w:rPr>
          <w:rFonts w:ascii="Times New Roman" w:hAnsi="Times New Roman" w:cs="Times New Roman"/>
        </w:rPr>
        <w:t>ypłatę dodatków energetycznych,</w:t>
      </w:r>
    </w:p>
    <w:p w:rsidR="00BB03DF" w:rsidRPr="00AB030B" w:rsidRDefault="00350814" w:rsidP="003656F5">
      <w:pPr>
        <w:pStyle w:val="Akapitzlist1"/>
        <w:numPr>
          <w:ilvl w:val="0"/>
          <w:numId w:val="7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 </w:t>
      </w:r>
      <w:r w:rsidR="003656F5">
        <w:rPr>
          <w:rFonts w:ascii="Times New Roman" w:hAnsi="Times New Roman" w:cs="Times New Roman"/>
        </w:rPr>
        <w:t>realizacj</w:t>
      </w:r>
      <w:r w:rsidR="009C6853">
        <w:rPr>
          <w:rFonts w:ascii="Times New Roman" w:hAnsi="Times New Roman" w:cs="Times New Roman"/>
        </w:rPr>
        <w:t>a</w:t>
      </w:r>
      <w:r w:rsidR="00CA20F7" w:rsidRPr="00AB030B">
        <w:rPr>
          <w:rFonts w:ascii="Times New Roman" w:hAnsi="Times New Roman" w:cs="Times New Roman"/>
        </w:rPr>
        <w:t xml:space="preserve"> zadań nałożonych na gminę ustawą o Karcie Dużej Rodziny, w szczególności:</w:t>
      </w:r>
    </w:p>
    <w:p w:rsidR="00BB03DF" w:rsidRPr="00AB030B" w:rsidRDefault="00CA20F7" w:rsidP="003656F5">
      <w:pPr>
        <w:pStyle w:val="Akapitzlist1"/>
        <w:numPr>
          <w:ilvl w:val="1"/>
          <w:numId w:val="77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wydawanie i przyjmowanie wniosków o przyznanie Karty oraz jej duplikatów,</w:t>
      </w:r>
    </w:p>
    <w:p w:rsidR="00BB03DF" w:rsidRPr="00AB030B" w:rsidRDefault="00CA20F7" w:rsidP="003656F5">
      <w:pPr>
        <w:pStyle w:val="Akapitzlist1"/>
        <w:numPr>
          <w:ilvl w:val="1"/>
          <w:numId w:val="77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zamawianie, aktywizacja oraz wydawanie kart,</w:t>
      </w:r>
      <w:r w:rsidR="00350814" w:rsidRPr="00AB030B">
        <w:rPr>
          <w:rFonts w:ascii="Times New Roman" w:hAnsi="Times New Roman" w:cs="Times New Roman"/>
        </w:rPr>
        <w:t xml:space="preserve"> </w:t>
      </w:r>
    </w:p>
    <w:p w:rsidR="00BB03DF" w:rsidRPr="00AB030B" w:rsidRDefault="00CA20F7" w:rsidP="003656F5">
      <w:pPr>
        <w:pStyle w:val="Akapitzlist1"/>
        <w:numPr>
          <w:ilvl w:val="1"/>
          <w:numId w:val="77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odmowa przyznania karty w drodze decyzji administracyjnej,</w:t>
      </w:r>
    </w:p>
    <w:p w:rsidR="00BB03DF" w:rsidRPr="00AB030B" w:rsidRDefault="00CA20F7" w:rsidP="003656F5">
      <w:pPr>
        <w:pStyle w:val="Akapitzlist1"/>
        <w:numPr>
          <w:ilvl w:val="1"/>
          <w:numId w:val="77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sporządzanie sprawozdań rzeczowo – finansowych z zakresu realizacji zadania,</w:t>
      </w:r>
    </w:p>
    <w:p w:rsidR="00A67D67" w:rsidRPr="00AB030B" w:rsidRDefault="00CA20F7" w:rsidP="003656F5">
      <w:pPr>
        <w:pStyle w:val="Akapitzlist1"/>
        <w:numPr>
          <w:ilvl w:val="1"/>
          <w:numId w:val="77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zapotrzebowanie środków finansowych oraz rozliczanie dotacji celowej z budżetu państwa p</w:t>
      </w:r>
      <w:r w:rsidR="009C6853">
        <w:rPr>
          <w:rFonts w:ascii="Times New Roman" w:hAnsi="Times New Roman" w:cs="Times New Roman"/>
        </w:rPr>
        <w:t>rzyznanej na realizację zadania,</w:t>
      </w:r>
    </w:p>
    <w:p w:rsidR="00A67D67" w:rsidRPr="00AB030B" w:rsidRDefault="009C6853" w:rsidP="003656F5">
      <w:pPr>
        <w:pStyle w:val="Akapitzlist1"/>
        <w:numPr>
          <w:ilvl w:val="0"/>
          <w:numId w:val="7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realizacja</w:t>
      </w:r>
      <w:r w:rsidR="00CA20F7" w:rsidRPr="00AB030B">
        <w:rPr>
          <w:rFonts w:ascii="Times New Roman" w:hAnsi="Times New Roman" w:cs="Times New Roman"/>
        </w:rPr>
        <w:t xml:space="preserve"> zadań gminy określonych w ustawie z dnia 4 kwietnia 2014 r. o ustaleniu </w:t>
      </w:r>
      <w:r>
        <w:rPr>
          <w:rFonts w:ascii="Times New Roman" w:hAnsi="Times New Roman" w:cs="Times New Roman"/>
        </w:rPr>
        <w:br/>
      </w:r>
      <w:r w:rsidR="00CA20F7" w:rsidRPr="00AB030B">
        <w:rPr>
          <w:rFonts w:ascii="Times New Roman" w:hAnsi="Times New Roman" w:cs="Times New Roman"/>
        </w:rPr>
        <w:t>i wypłacie zasiłków dla opiekunów, w szczególności:</w:t>
      </w:r>
    </w:p>
    <w:p w:rsidR="00CA20F7" w:rsidRPr="00AB030B" w:rsidRDefault="00CA20F7" w:rsidP="003656F5">
      <w:pPr>
        <w:pStyle w:val="Akapitzlist1"/>
        <w:numPr>
          <w:ilvl w:val="1"/>
          <w:numId w:val="77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wydawanie decyzji administracyjnych w sprawie przyznania bądź odmowy przyznania prawa do zasiłku.</w:t>
      </w:r>
    </w:p>
    <w:p w:rsidR="00CA20F7" w:rsidRPr="00AB030B" w:rsidRDefault="00CA20F7" w:rsidP="00871702">
      <w:pPr>
        <w:pStyle w:val="Akapitzlist1"/>
        <w:spacing w:after="0" w:line="360" w:lineRule="auto"/>
        <w:ind w:left="1080"/>
        <w:jc w:val="both"/>
        <w:rPr>
          <w:rFonts w:ascii="Times New Roman" w:hAnsi="Times New Roman" w:cs="Times New Roman"/>
        </w:rPr>
      </w:pPr>
    </w:p>
    <w:p w:rsidR="00B05AC9" w:rsidRDefault="00CA20F7" w:rsidP="00B05AC9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AB030B">
        <w:rPr>
          <w:rFonts w:ascii="Times New Roman" w:hAnsi="Times New Roman" w:cs="Times New Roman"/>
          <w:b/>
          <w:bCs/>
        </w:rPr>
        <w:t xml:space="preserve">§ 46. </w:t>
      </w:r>
      <w:r w:rsidRPr="00AB030B">
        <w:rPr>
          <w:rFonts w:ascii="Times New Roman" w:hAnsi="Times New Roman" w:cs="Times New Roman"/>
          <w:bCs/>
        </w:rPr>
        <w:t xml:space="preserve">Do zadań </w:t>
      </w:r>
      <w:r w:rsidRPr="00AB030B">
        <w:rPr>
          <w:rFonts w:ascii="Times New Roman" w:hAnsi="Times New Roman" w:cs="Times New Roman"/>
          <w:b/>
          <w:bCs/>
        </w:rPr>
        <w:t>Audytu Wewnętrznego</w:t>
      </w:r>
      <w:r w:rsidRPr="00AB030B">
        <w:rPr>
          <w:rFonts w:ascii="Times New Roman" w:hAnsi="Times New Roman" w:cs="Times New Roman"/>
          <w:bCs/>
        </w:rPr>
        <w:t xml:space="preserve"> należy w szczególności:</w:t>
      </w:r>
    </w:p>
    <w:p w:rsidR="002037FF" w:rsidRPr="00B05AC9" w:rsidRDefault="002037FF" w:rsidP="00B05AC9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B05AC9">
        <w:rPr>
          <w:rFonts w:ascii="Times New Roman" w:eastAsia="Times New Roman" w:hAnsi="Times New Roman" w:cs="Times New Roman"/>
          <w:kern w:val="0"/>
          <w:lang w:eastAsia="pl-PL"/>
        </w:rPr>
        <w:t>opracowywanie projektu rocznego planu audytu wewnętrznego przy uwzględnieniu charakteru działalności poszczególnych komórek organizacyjnych Urzędu oraz jednostek organizacyjnych Gminy o statusie miejskim w oparciu o analizę ryzyka,</w:t>
      </w:r>
    </w:p>
    <w:p w:rsidR="002037FF" w:rsidRPr="00AB030B" w:rsidRDefault="002037FF" w:rsidP="00522BBF">
      <w:pPr>
        <w:numPr>
          <w:ilvl w:val="0"/>
          <w:numId w:val="91"/>
        </w:numPr>
        <w:tabs>
          <w:tab w:val="clear" w:pos="720"/>
          <w:tab w:val="num" w:pos="851"/>
        </w:tabs>
        <w:suppressAutoHyphens w:val="0"/>
        <w:spacing w:before="100" w:beforeAutospacing="1" w:after="100" w:afterAutospacing="1" w:line="36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AB030B">
        <w:rPr>
          <w:rFonts w:ascii="Times New Roman" w:eastAsia="Times New Roman" w:hAnsi="Times New Roman" w:cs="Times New Roman"/>
          <w:kern w:val="0"/>
          <w:lang w:eastAsia="pl-PL"/>
        </w:rPr>
        <w:t>przeprowadzanie zadań audytorskich ujętych w planie audytu na dany rok polegających miedzy innymi na:</w:t>
      </w:r>
    </w:p>
    <w:p w:rsidR="002037FF" w:rsidRPr="00AB030B" w:rsidRDefault="002037FF" w:rsidP="00522BBF">
      <w:pPr>
        <w:numPr>
          <w:ilvl w:val="1"/>
          <w:numId w:val="91"/>
        </w:numPr>
        <w:tabs>
          <w:tab w:val="clear" w:pos="786"/>
          <w:tab w:val="num" w:pos="1134"/>
        </w:tabs>
        <w:suppressAutoHyphens w:val="0"/>
        <w:spacing w:before="100" w:beforeAutospacing="1" w:after="100" w:afterAutospacing="1" w:line="360" w:lineRule="auto"/>
        <w:ind w:left="1134" w:hanging="425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AB030B">
        <w:rPr>
          <w:rFonts w:ascii="Times New Roman" w:eastAsia="Times New Roman" w:hAnsi="Times New Roman" w:cs="Times New Roman"/>
          <w:kern w:val="0"/>
          <w:lang w:eastAsia="pl-PL"/>
        </w:rPr>
        <w:t xml:space="preserve">badaniu dowodów księgowych oraz zapisów w księgach rachunkowych, </w:t>
      </w:r>
    </w:p>
    <w:p w:rsidR="002037FF" w:rsidRPr="00AB030B" w:rsidRDefault="002037FF" w:rsidP="00522BBF">
      <w:pPr>
        <w:numPr>
          <w:ilvl w:val="1"/>
          <w:numId w:val="91"/>
        </w:numPr>
        <w:tabs>
          <w:tab w:val="clear" w:pos="786"/>
          <w:tab w:val="num" w:pos="1134"/>
        </w:tabs>
        <w:suppressAutoHyphens w:val="0"/>
        <w:spacing w:before="100" w:beforeAutospacing="1" w:after="100" w:afterAutospacing="1" w:line="360" w:lineRule="auto"/>
        <w:ind w:left="1134" w:hanging="425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AB030B">
        <w:rPr>
          <w:rFonts w:ascii="Times New Roman" w:eastAsia="Times New Roman" w:hAnsi="Times New Roman" w:cs="Times New Roman"/>
          <w:kern w:val="0"/>
          <w:lang w:eastAsia="pl-PL"/>
        </w:rPr>
        <w:t xml:space="preserve">ocenie systemu gromadzenia środków publicznych i dysponowania nimi oraz ocena gospodarowania mieniem, </w:t>
      </w:r>
    </w:p>
    <w:p w:rsidR="002037FF" w:rsidRPr="00AB030B" w:rsidRDefault="002037FF" w:rsidP="00522BBF">
      <w:pPr>
        <w:numPr>
          <w:ilvl w:val="1"/>
          <w:numId w:val="91"/>
        </w:numPr>
        <w:tabs>
          <w:tab w:val="clear" w:pos="786"/>
          <w:tab w:val="num" w:pos="1134"/>
        </w:tabs>
        <w:suppressAutoHyphens w:val="0"/>
        <w:spacing w:before="100" w:beforeAutospacing="1" w:after="100" w:afterAutospacing="1" w:line="360" w:lineRule="auto"/>
        <w:ind w:left="1134" w:hanging="425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AB030B">
        <w:rPr>
          <w:rFonts w:ascii="Times New Roman" w:eastAsia="Times New Roman" w:hAnsi="Times New Roman" w:cs="Times New Roman"/>
          <w:kern w:val="0"/>
          <w:lang w:eastAsia="pl-PL"/>
        </w:rPr>
        <w:t xml:space="preserve">ocenie efektywności i gospodarności zarządzania finansowego, </w:t>
      </w:r>
    </w:p>
    <w:p w:rsidR="002037FF" w:rsidRPr="00AB030B" w:rsidRDefault="002037FF" w:rsidP="00522BBF">
      <w:pPr>
        <w:numPr>
          <w:ilvl w:val="1"/>
          <w:numId w:val="91"/>
        </w:numPr>
        <w:tabs>
          <w:tab w:val="clear" w:pos="786"/>
          <w:tab w:val="num" w:pos="1134"/>
        </w:tabs>
        <w:suppressAutoHyphens w:val="0"/>
        <w:spacing w:before="100" w:beforeAutospacing="1" w:after="100" w:afterAutospacing="1" w:line="360" w:lineRule="auto"/>
        <w:ind w:left="1134" w:hanging="425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AB030B">
        <w:rPr>
          <w:rFonts w:ascii="Times New Roman" w:eastAsia="Times New Roman" w:hAnsi="Times New Roman" w:cs="Times New Roman"/>
          <w:kern w:val="0"/>
          <w:lang w:eastAsia="pl-PL"/>
        </w:rPr>
        <w:t xml:space="preserve">ocenę przestrzegania przepisów powszechnie obowiązujących, przepisów wewnętrznych w tym zarządzeń, poleceń służbowych, pism okólnych, </w:t>
      </w:r>
    </w:p>
    <w:p w:rsidR="002037FF" w:rsidRPr="00AB030B" w:rsidRDefault="002037FF" w:rsidP="00522BBF">
      <w:pPr>
        <w:numPr>
          <w:ilvl w:val="1"/>
          <w:numId w:val="91"/>
        </w:numPr>
        <w:tabs>
          <w:tab w:val="clear" w:pos="786"/>
          <w:tab w:val="num" w:pos="1134"/>
        </w:tabs>
        <w:suppressAutoHyphens w:val="0"/>
        <w:spacing w:before="100" w:beforeAutospacing="1" w:after="100" w:afterAutospacing="1" w:line="360" w:lineRule="auto"/>
        <w:ind w:left="1134" w:hanging="425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AB030B">
        <w:rPr>
          <w:rFonts w:ascii="Times New Roman" w:eastAsia="Times New Roman" w:hAnsi="Times New Roman" w:cs="Times New Roman"/>
          <w:kern w:val="0"/>
          <w:lang w:eastAsia="pl-PL"/>
        </w:rPr>
        <w:t xml:space="preserve">ocenę skuteczności działania komórek organizacyjnych Urzędu Miasta Żary </w:t>
      </w:r>
    </w:p>
    <w:p w:rsidR="002037FF" w:rsidRPr="00AB030B" w:rsidRDefault="002037FF" w:rsidP="00522BBF">
      <w:pPr>
        <w:numPr>
          <w:ilvl w:val="1"/>
          <w:numId w:val="91"/>
        </w:numPr>
        <w:tabs>
          <w:tab w:val="clear" w:pos="786"/>
          <w:tab w:val="num" w:pos="1134"/>
        </w:tabs>
        <w:suppressAutoHyphens w:val="0"/>
        <w:spacing w:before="100" w:beforeAutospacing="1" w:after="100" w:afterAutospacing="1" w:line="360" w:lineRule="auto"/>
        <w:ind w:left="1134" w:hanging="425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AB030B">
        <w:rPr>
          <w:rFonts w:ascii="Times New Roman" w:eastAsia="Times New Roman" w:hAnsi="Times New Roman" w:cs="Times New Roman"/>
          <w:kern w:val="0"/>
          <w:lang w:eastAsia="pl-PL"/>
        </w:rPr>
        <w:t>analizę możliwości wprowadzenia zmian organizacyjnych mających na celu usprawnienie pracy,</w:t>
      </w:r>
    </w:p>
    <w:p w:rsidR="002037FF" w:rsidRPr="00AB030B" w:rsidRDefault="002037FF" w:rsidP="00522BBF">
      <w:pPr>
        <w:numPr>
          <w:ilvl w:val="0"/>
          <w:numId w:val="91"/>
        </w:numPr>
        <w:tabs>
          <w:tab w:val="clear" w:pos="720"/>
          <w:tab w:val="num" w:pos="851"/>
        </w:tabs>
        <w:suppressAutoHyphens w:val="0"/>
        <w:spacing w:before="100" w:beforeAutospacing="1" w:after="100" w:afterAutospacing="1" w:line="36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AB030B">
        <w:rPr>
          <w:rFonts w:ascii="Times New Roman" w:eastAsia="Times New Roman" w:hAnsi="Times New Roman" w:cs="Times New Roman"/>
          <w:kern w:val="0"/>
          <w:lang w:eastAsia="pl-PL"/>
        </w:rPr>
        <w:lastRenderedPageBreak/>
        <w:t xml:space="preserve">przygotowywanie sprawozdań z wykonanych zadań </w:t>
      </w:r>
      <w:proofErr w:type="spellStart"/>
      <w:r w:rsidRPr="00AB030B">
        <w:rPr>
          <w:rFonts w:ascii="Times New Roman" w:eastAsia="Times New Roman" w:hAnsi="Times New Roman" w:cs="Times New Roman"/>
          <w:kern w:val="0"/>
          <w:lang w:eastAsia="pl-PL"/>
        </w:rPr>
        <w:t>audytowych</w:t>
      </w:r>
      <w:proofErr w:type="spellEnd"/>
      <w:r w:rsidRPr="00AB030B">
        <w:rPr>
          <w:rFonts w:ascii="Times New Roman" w:eastAsia="Times New Roman" w:hAnsi="Times New Roman" w:cs="Times New Roman"/>
          <w:kern w:val="0"/>
          <w:lang w:eastAsia="pl-PL"/>
        </w:rPr>
        <w:t xml:space="preserve"> zawierających rekomendacje i propozycje zmian dotyczących: </w:t>
      </w:r>
    </w:p>
    <w:p w:rsidR="002037FF" w:rsidRPr="00AB030B" w:rsidRDefault="002037FF" w:rsidP="00522BBF">
      <w:pPr>
        <w:numPr>
          <w:ilvl w:val="1"/>
          <w:numId w:val="91"/>
        </w:numPr>
        <w:tabs>
          <w:tab w:val="clear" w:pos="786"/>
          <w:tab w:val="num" w:pos="1134"/>
        </w:tabs>
        <w:suppressAutoHyphens w:val="0"/>
        <w:spacing w:before="100" w:beforeAutospacing="1" w:after="100" w:afterAutospacing="1" w:line="360" w:lineRule="auto"/>
        <w:ind w:left="1134" w:hanging="425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AB030B">
        <w:rPr>
          <w:rFonts w:ascii="Times New Roman" w:eastAsia="Times New Roman" w:hAnsi="Times New Roman" w:cs="Times New Roman"/>
          <w:kern w:val="0"/>
          <w:lang w:eastAsia="pl-PL"/>
        </w:rPr>
        <w:t xml:space="preserve">elementów systemu kontroli wewnętrznej, </w:t>
      </w:r>
    </w:p>
    <w:p w:rsidR="002037FF" w:rsidRPr="00AB030B" w:rsidRDefault="002037FF" w:rsidP="00522BBF">
      <w:pPr>
        <w:numPr>
          <w:ilvl w:val="1"/>
          <w:numId w:val="91"/>
        </w:numPr>
        <w:tabs>
          <w:tab w:val="clear" w:pos="786"/>
          <w:tab w:val="num" w:pos="1134"/>
        </w:tabs>
        <w:suppressAutoHyphens w:val="0"/>
        <w:spacing w:before="100" w:beforeAutospacing="1" w:after="100" w:afterAutospacing="1" w:line="360" w:lineRule="auto"/>
        <w:ind w:left="1134" w:hanging="425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AB030B">
        <w:rPr>
          <w:rFonts w:ascii="Times New Roman" w:eastAsia="Times New Roman" w:hAnsi="Times New Roman" w:cs="Times New Roman"/>
          <w:kern w:val="0"/>
          <w:lang w:eastAsia="pl-PL"/>
        </w:rPr>
        <w:t>usprawnienia funkcjonowania komórek organizacyjnych Urzędu Miasta  lub gminnych jednostek organizacyjnych,</w:t>
      </w:r>
    </w:p>
    <w:p w:rsidR="002037FF" w:rsidRPr="00AB030B" w:rsidRDefault="002037FF" w:rsidP="00522BBF">
      <w:pPr>
        <w:numPr>
          <w:ilvl w:val="1"/>
          <w:numId w:val="91"/>
        </w:numPr>
        <w:tabs>
          <w:tab w:val="clear" w:pos="786"/>
          <w:tab w:val="num" w:pos="1134"/>
        </w:tabs>
        <w:suppressAutoHyphens w:val="0"/>
        <w:spacing w:before="100" w:beforeAutospacing="1" w:after="100" w:afterAutospacing="1" w:line="360" w:lineRule="auto"/>
        <w:ind w:left="1134" w:hanging="425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AB030B">
        <w:rPr>
          <w:rFonts w:ascii="Times New Roman" w:eastAsia="Times New Roman" w:hAnsi="Times New Roman" w:cs="Times New Roman"/>
          <w:kern w:val="0"/>
          <w:lang w:eastAsia="pl-PL"/>
        </w:rPr>
        <w:t>zwiększenia bezpieczeństwa gospodarki finansowej,</w:t>
      </w:r>
    </w:p>
    <w:p w:rsidR="002037FF" w:rsidRPr="00AB030B" w:rsidRDefault="002037FF" w:rsidP="00522BBF">
      <w:pPr>
        <w:numPr>
          <w:ilvl w:val="1"/>
          <w:numId w:val="91"/>
        </w:numPr>
        <w:tabs>
          <w:tab w:val="clear" w:pos="786"/>
          <w:tab w:val="num" w:pos="1134"/>
        </w:tabs>
        <w:suppressAutoHyphens w:val="0"/>
        <w:spacing w:before="100" w:beforeAutospacing="1" w:after="100" w:afterAutospacing="1" w:line="360" w:lineRule="auto"/>
        <w:ind w:left="1134" w:hanging="425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AB030B">
        <w:rPr>
          <w:rFonts w:ascii="Times New Roman" w:eastAsia="Times New Roman" w:hAnsi="Times New Roman" w:cs="Times New Roman"/>
          <w:kern w:val="0"/>
          <w:lang w:eastAsia="pl-PL"/>
        </w:rPr>
        <w:t>zgodności działania danego obszaru z przepisami prawa.</w:t>
      </w:r>
    </w:p>
    <w:p w:rsidR="002037FF" w:rsidRPr="00AB030B" w:rsidRDefault="002037FF" w:rsidP="003656F5">
      <w:pPr>
        <w:numPr>
          <w:ilvl w:val="0"/>
          <w:numId w:val="91"/>
        </w:numPr>
        <w:tabs>
          <w:tab w:val="clear" w:pos="720"/>
          <w:tab w:val="num" w:pos="851"/>
        </w:tabs>
        <w:suppressAutoHyphens w:val="0"/>
        <w:spacing w:before="100" w:beforeAutospacing="1" w:after="100" w:afterAutospacing="1" w:line="36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AB030B">
        <w:rPr>
          <w:rFonts w:ascii="Times New Roman" w:eastAsia="Times New Roman" w:hAnsi="Times New Roman" w:cs="Times New Roman"/>
          <w:kern w:val="0"/>
          <w:lang w:eastAsia="pl-PL"/>
        </w:rPr>
        <w:t>przygotowywanie zawiadomień do Burmistrza odnośnie ujawnienia naruszenia dyscypliny finansów publicznych,</w:t>
      </w:r>
    </w:p>
    <w:p w:rsidR="002037FF" w:rsidRPr="00AB030B" w:rsidRDefault="002037FF" w:rsidP="003656F5">
      <w:pPr>
        <w:numPr>
          <w:ilvl w:val="0"/>
          <w:numId w:val="91"/>
        </w:numPr>
        <w:tabs>
          <w:tab w:val="clear" w:pos="720"/>
          <w:tab w:val="num" w:pos="851"/>
        </w:tabs>
        <w:suppressAutoHyphens w:val="0"/>
        <w:spacing w:before="100" w:beforeAutospacing="1" w:after="100" w:afterAutospacing="1" w:line="36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AB030B">
        <w:rPr>
          <w:rFonts w:ascii="Times New Roman" w:eastAsia="Times New Roman" w:hAnsi="Times New Roman" w:cs="Times New Roman"/>
          <w:kern w:val="0"/>
          <w:lang w:eastAsia="pl-PL"/>
        </w:rPr>
        <w:t xml:space="preserve">opracowanie rocznych sprawozdań z przeprowadzonych zadań </w:t>
      </w:r>
      <w:proofErr w:type="spellStart"/>
      <w:r w:rsidRPr="00AB030B">
        <w:rPr>
          <w:rFonts w:ascii="Times New Roman" w:eastAsia="Times New Roman" w:hAnsi="Times New Roman" w:cs="Times New Roman"/>
          <w:kern w:val="0"/>
          <w:lang w:eastAsia="pl-PL"/>
        </w:rPr>
        <w:t>audytowych</w:t>
      </w:r>
      <w:proofErr w:type="spellEnd"/>
      <w:r w:rsidRPr="00AB030B">
        <w:rPr>
          <w:rFonts w:ascii="Times New Roman" w:eastAsia="Times New Roman" w:hAnsi="Times New Roman" w:cs="Times New Roman"/>
          <w:kern w:val="0"/>
          <w:lang w:eastAsia="pl-PL"/>
        </w:rPr>
        <w:t>,</w:t>
      </w:r>
    </w:p>
    <w:p w:rsidR="002037FF" w:rsidRPr="00AB030B" w:rsidRDefault="002037FF" w:rsidP="003656F5">
      <w:pPr>
        <w:numPr>
          <w:ilvl w:val="0"/>
          <w:numId w:val="91"/>
        </w:numPr>
        <w:tabs>
          <w:tab w:val="clear" w:pos="720"/>
          <w:tab w:val="num" w:pos="851"/>
        </w:tabs>
        <w:suppressAutoHyphens w:val="0"/>
        <w:spacing w:before="100" w:beforeAutospacing="1" w:after="100" w:afterAutospacing="1" w:line="36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AB030B">
        <w:rPr>
          <w:rFonts w:ascii="Times New Roman" w:eastAsia="Times New Roman" w:hAnsi="Times New Roman" w:cs="Times New Roman"/>
          <w:kern w:val="0"/>
          <w:lang w:eastAsia="pl-PL"/>
        </w:rPr>
        <w:t xml:space="preserve">prowadzenie akt spraw </w:t>
      </w:r>
      <w:proofErr w:type="spellStart"/>
      <w:r w:rsidRPr="00AB030B">
        <w:rPr>
          <w:rFonts w:ascii="Times New Roman" w:eastAsia="Times New Roman" w:hAnsi="Times New Roman" w:cs="Times New Roman"/>
          <w:kern w:val="0"/>
          <w:lang w:eastAsia="pl-PL"/>
        </w:rPr>
        <w:t>audytowych</w:t>
      </w:r>
      <w:proofErr w:type="spellEnd"/>
      <w:r w:rsidRPr="00AB030B">
        <w:rPr>
          <w:rFonts w:ascii="Times New Roman" w:eastAsia="Times New Roman" w:hAnsi="Times New Roman" w:cs="Times New Roman"/>
          <w:kern w:val="0"/>
          <w:lang w:eastAsia="pl-PL"/>
        </w:rPr>
        <w:t xml:space="preserve"> oraz ich ewidencji zgodnie z przepisami prawa, </w:t>
      </w:r>
    </w:p>
    <w:p w:rsidR="002037FF" w:rsidRPr="00AB030B" w:rsidRDefault="002037FF" w:rsidP="003656F5">
      <w:pPr>
        <w:numPr>
          <w:ilvl w:val="0"/>
          <w:numId w:val="91"/>
        </w:numPr>
        <w:tabs>
          <w:tab w:val="clear" w:pos="720"/>
          <w:tab w:val="num" w:pos="851"/>
        </w:tabs>
        <w:suppressAutoHyphens w:val="0"/>
        <w:spacing w:before="100" w:beforeAutospacing="1" w:after="100" w:afterAutospacing="1" w:line="36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AB030B">
        <w:rPr>
          <w:rFonts w:ascii="Times New Roman" w:eastAsia="Times New Roman" w:hAnsi="Times New Roman" w:cs="Times New Roman"/>
          <w:kern w:val="0"/>
          <w:lang w:eastAsia="pl-PL"/>
        </w:rPr>
        <w:t>wykonywanie czynności doradczych na wniosek Burmistrza lub z własnej inicjatywy w tym:</w:t>
      </w:r>
    </w:p>
    <w:p w:rsidR="002037FF" w:rsidRPr="00AB030B" w:rsidRDefault="002037FF" w:rsidP="00DD362C">
      <w:pPr>
        <w:numPr>
          <w:ilvl w:val="1"/>
          <w:numId w:val="91"/>
        </w:numPr>
        <w:tabs>
          <w:tab w:val="clear" w:pos="786"/>
          <w:tab w:val="num" w:pos="1134"/>
        </w:tabs>
        <w:suppressAutoHyphens w:val="0"/>
        <w:spacing w:before="100" w:beforeAutospacing="1" w:after="100" w:afterAutospacing="1" w:line="360" w:lineRule="auto"/>
        <w:ind w:left="1134" w:hanging="425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AB030B">
        <w:rPr>
          <w:rFonts w:ascii="Times New Roman" w:eastAsia="Times New Roman" w:hAnsi="Times New Roman" w:cs="Times New Roman"/>
          <w:kern w:val="0"/>
          <w:lang w:eastAsia="pl-PL"/>
        </w:rPr>
        <w:t>analiza mechanizmów kontrolnych wbudowanych w tworzony system oraz wydawanie opinii w tym zakresie,</w:t>
      </w:r>
    </w:p>
    <w:p w:rsidR="002037FF" w:rsidRPr="00AB030B" w:rsidRDefault="002037FF" w:rsidP="00DD362C">
      <w:pPr>
        <w:numPr>
          <w:ilvl w:val="1"/>
          <w:numId w:val="91"/>
        </w:numPr>
        <w:tabs>
          <w:tab w:val="clear" w:pos="786"/>
          <w:tab w:val="num" w:pos="1134"/>
        </w:tabs>
        <w:suppressAutoHyphens w:val="0"/>
        <w:spacing w:before="100" w:beforeAutospacing="1" w:after="100" w:afterAutospacing="1" w:line="360" w:lineRule="auto"/>
        <w:ind w:left="1134" w:hanging="425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AB030B">
        <w:rPr>
          <w:rFonts w:ascii="Times New Roman" w:eastAsia="Times New Roman" w:hAnsi="Times New Roman" w:cs="Times New Roman"/>
          <w:kern w:val="0"/>
          <w:lang w:eastAsia="pl-PL"/>
        </w:rPr>
        <w:t>uczestnictwo w zespołach zadaniowych,</w:t>
      </w:r>
    </w:p>
    <w:p w:rsidR="002037FF" w:rsidRPr="00AB030B" w:rsidRDefault="002037FF" w:rsidP="00DD362C">
      <w:pPr>
        <w:numPr>
          <w:ilvl w:val="1"/>
          <w:numId w:val="91"/>
        </w:numPr>
        <w:tabs>
          <w:tab w:val="clear" w:pos="786"/>
          <w:tab w:val="num" w:pos="1134"/>
        </w:tabs>
        <w:suppressAutoHyphens w:val="0"/>
        <w:spacing w:before="100" w:beforeAutospacing="1" w:after="100" w:afterAutospacing="1" w:line="360" w:lineRule="auto"/>
        <w:ind w:left="1134" w:hanging="425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AB030B">
        <w:rPr>
          <w:rFonts w:ascii="Times New Roman" w:eastAsia="Times New Roman" w:hAnsi="Times New Roman" w:cs="Times New Roman"/>
          <w:kern w:val="0"/>
          <w:lang w:eastAsia="pl-PL"/>
        </w:rPr>
        <w:t>przeprowadzanie szkoleń lub instruktarzu jeżeli zostały zaplanowane w planie rocznym ,</w:t>
      </w:r>
    </w:p>
    <w:p w:rsidR="002037FF" w:rsidRPr="00AB030B" w:rsidRDefault="002037FF" w:rsidP="00DD362C">
      <w:pPr>
        <w:numPr>
          <w:ilvl w:val="1"/>
          <w:numId w:val="91"/>
        </w:numPr>
        <w:tabs>
          <w:tab w:val="clear" w:pos="786"/>
          <w:tab w:val="num" w:pos="1134"/>
        </w:tabs>
        <w:suppressAutoHyphens w:val="0"/>
        <w:spacing w:before="100" w:beforeAutospacing="1" w:after="100" w:afterAutospacing="1" w:line="360" w:lineRule="auto"/>
        <w:ind w:left="1134" w:hanging="425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AB030B">
        <w:rPr>
          <w:rFonts w:ascii="Times New Roman" w:eastAsia="Times New Roman" w:hAnsi="Times New Roman" w:cs="Times New Roman"/>
          <w:kern w:val="0"/>
          <w:lang w:eastAsia="pl-PL"/>
        </w:rPr>
        <w:t>wykonywanie innych zleconych przez Burmistrza zadań,</w:t>
      </w:r>
    </w:p>
    <w:p w:rsidR="002037FF" w:rsidRPr="00AB030B" w:rsidRDefault="002037FF" w:rsidP="003656F5">
      <w:pPr>
        <w:numPr>
          <w:ilvl w:val="0"/>
          <w:numId w:val="91"/>
        </w:numPr>
        <w:tabs>
          <w:tab w:val="clear" w:pos="720"/>
          <w:tab w:val="num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AB030B">
        <w:rPr>
          <w:rFonts w:ascii="Times New Roman" w:eastAsia="Times New Roman" w:hAnsi="Times New Roman" w:cs="Times New Roman"/>
          <w:kern w:val="0"/>
          <w:lang w:eastAsia="pl-PL"/>
        </w:rPr>
        <w:t>w przypadku wystąpienia nowych ryzyk (np. ujawnieniu nieprawidłowości przez inne osoby) lub też zmiany oceny ryzyka, realizacja zadań pozaplanowych zlecanych doraźnie przez Burmistrza,</w:t>
      </w:r>
    </w:p>
    <w:p w:rsidR="002037FF" w:rsidRPr="00AB030B" w:rsidRDefault="002037FF" w:rsidP="003656F5">
      <w:pPr>
        <w:numPr>
          <w:ilvl w:val="0"/>
          <w:numId w:val="91"/>
        </w:numPr>
        <w:tabs>
          <w:tab w:val="clear" w:pos="720"/>
          <w:tab w:val="num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AB030B">
        <w:rPr>
          <w:rFonts w:ascii="Times New Roman" w:eastAsia="Times New Roman" w:hAnsi="Times New Roman" w:cs="Times New Roman"/>
          <w:kern w:val="0"/>
          <w:lang w:eastAsia="pl-PL"/>
        </w:rPr>
        <w:t>współpraca, koordynowanie działań z audytorami zewnętrznymi i innymi instytucjami kontrolnymi,</w:t>
      </w:r>
    </w:p>
    <w:p w:rsidR="002037FF" w:rsidRPr="00AB030B" w:rsidRDefault="002037FF" w:rsidP="003656F5">
      <w:pPr>
        <w:numPr>
          <w:ilvl w:val="0"/>
          <w:numId w:val="91"/>
        </w:numPr>
        <w:tabs>
          <w:tab w:val="clear" w:pos="720"/>
          <w:tab w:val="num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AB030B">
        <w:rPr>
          <w:rFonts w:ascii="Times New Roman" w:eastAsia="Times New Roman" w:hAnsi="Times New Roman" w:cs="Times New Roman"/>
          <w:kern w:val="0"/>
          <w:lang w:eastAsia="pl-PL"/>
        </w:rPr>
        <w:t xml:space="preserve">wykonywaniu czynności sprawdzających polegających na sprawdzeniu stopnia wdrożenia zaleceń </w:t>
      </w:r>
      <w:proofErr w:type="spellStart"/>
      <w:r w:rsidRPr="00AB030B">
        <w:rPr>
          <w:rFonts w:ascii="Times New Roman" w:eastAsia="Times New Roman" w:hAnsi="Times New Roman" w:cs="Times New Roman"/>
          <w:kern w:val="0"/>
          <w:lang w:eastAsia="pl-PL"/>
        </w:rPr>
        <w:t>poaudytowych</w:t>
      </w:r>
      <w:proofErr w:type="spellEnd"/>
      <w:r w:rsidRPr="00AB030B">
        <w:rPr>
          <w:rFonts w:ascii="Times New Roman" w:eastAsia="Times New Roman" w:hAnsi="Times New Roman" w:cs="Times New Roman"/>
          <w:kern w:val="0"/>
          <w:lang w:eastAsia="pl-PL"/>
        </w:rPr>
        <w:t xml:space="preserve">. </w:t>
      </w:r>
    </w:p>
    <w:p w:rsidR="000973DA" w:rsidRPr="00AB030B" w:rsidRDefault="000973DA" w:rsidP="0087170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  <w:b/>
          <w:bCs/>
        </w:rPr>
        <w:t xml:space="preserve">§ 47. </w:t>
      </w:r>
      <w:r w:rsidRPr="00AB030B">
        <w:rPr>
          <w:rFonts w:ascii="Times New Roman" w:hAnsi="Times New Roman" w:cs="Times New Roman"/>
          <w:bCs/>
        </w:rPr>
        <w:t xml:space="preserve">Do zadań </w:t>
      </w:r>
      <w:r w:rsidRPr="00AB030B">
        <w:rPr>
          <w:rFonts w:ascii="Times New Roman" w:hAnsi="Times New Roman" w:cs="Times New Roman"/>
          <w:b/>
          <w:bCs/>
        </w:rPr>
        <w:t>Wydziału Polityki Gospodarczej i Promocji</w:t>
      </w:r>
      <w:r w:rsidRPr="00AB030B">
        <w:rPr>
          <w:rFonts w:ascii="Times New Roman" w:hAnsi="Times New Roman" w:cs="Times New Roman"/>
          <w:bCs/>
        </w:rPr>
        <w:t xml:space="preserve"> należy:</w:t>
      </w:r>
    </w:p>
    <w:p w:rsidR="00CA20F7" w:rsidRPr="00AB030B" w:rsidRDefault="0041109B" w:rsidP="00522BBF">
      <w:pPr>
        <w:numPr>
          <w:ilvl w:val="0"/>
          <w:numId w:val="22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r</w:t>
      </w:r>
      <w:r w:rsidR="00CA20F7" w:rsidRPr="00AB030B">
        <w:rPr>
          <w:rFonts w:ascii="Times New Roman" w:hAnsi="Times New Roman" w:cs="Times New Roman"/>
        </w:rPr>
        <w:t>ealizacja zadań z zakresu Centralnej Ewidencji i Informacji o Działalności Gospodarczej (CEIDG):</w:t>
      </w:r>
    </w:p>
    <w:p w:rsidR="00CA20F7" w:rsidRPr="00AB030B" w:rsidRDefault="00CA20F7" w:rsidP="00522BBF">
      <w:pPr>
        <w:numPr>
          <w:ilvl w:val="1"/>
          <w:numId w:val="2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przyjmowanie wniosków o wpis do CEIDG,</w:t>
      </w:r>
    </w:p>
    <w:p w:rsidR="00CA20F7" w:rsidRPr="00AB030B" w:rsidRDefault="00CA20F7" w:rsidP="00522BBF">
      <w:pPr>
        <w:numPr>
          <w:ilvl w:val="1"/>
          <w:numId w:val="2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przekształcenie wniosków o wpis do CEIDG w formie dokumentu elektronicznego </w:t>
      </w:r>
      <w:r w:rsidRPr="00AB030B">
        <w:rPr>
          <w:rFonts w:ascii="Times New Roman" w:hAnsi="Times New Roman" w:cs="Times New Roman"/>
        </w:rPr>
        <w:br/>
        <w:t>i opatrzenie go podpisem elektronicznym albo podpisem potwierdzającym profil zaufany,</w:t>
      </w:r>
    </w:p>
    <w:p w:rsidR="00CA20F7" w:rsidRPr="00AB030B" w:rsidRDefault="00CA20F7" w:rsidP="00522BBF">
      <w:pPr>
        <w:numPr>
          <w:ilvl w:val="1"/>
          <w:numId w:val="2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aktualizacja i przekazywanie do CEIDG zezwoleń, licencji wydawanych przez Gminę oraz wpisów do rejestrów działalności regulowanej,</w:t>
      </w:r>
    </w:p>
    <w:p w:rsidR="00CA20F7" w:rsidRPr="00AB030B" w:rsidRDefault="00CA20F7" w:rsidP="00522BBF">
      <w:pPr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pomoc przedsiębiorcom w zakresie tworzenia dokumentów niezbędnych do prowadzenia własnej działalności gospodarczej,</w:t>
      </w:r>
    </w:p>
    <w:p w:rsidR="00CA20F7" w:rsidRPr="00AB030B" w:rsidRDefault="00CA20F7" w:rsidP="00522BBF">
      <w:pPr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stałego dialogu z przedsiębiorcami,</w:t>
      </w:r>
    </w:p>
    <w:p w:rsidR="00CA20F7" w:rsidRPr="00AB030B" w:rsidRDefault="00CA20F7" w:rsidP="00522BBF">
      <w:pPr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lastRenderedPageBreak/>
        <w:t>prowadzenie ewidencji innych obiektów świadczących usługi hotelarskie,</w:t>
      </w:r>
    </w:p>
    <w:p w:rsidR="00CA20F7" w:rsidRPr="00AB030B" w:rsidRDefault="00CA20F7" w:rsidP="00522BBF">
      <w:pPr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obsługa systemu wymiany informacji na rynku wewnętrznym,</w:t>
      </w:r>
    </w:p>
    <w:p w:rsidR="00CA20F7" w:rsidRPr="00AB030B" w:rsidRDefault="00CA20F7" w:rsidP="00522BBF">
      <w:pPr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inicjowanie zadań dla prowadzenia stałego dialogu między przedsiębiorstwami  </w:t>
      </w:r>
      <w:r w:rsidR="000973DA">
        <w:rPr>
          <w:rFonts w:ascii="Times New Roman" w:hAnsi="Times New Roman" w:cs="Times New Roman"/>
        </w:rPr>
        <w:br/>
      </w:r>
      <w:r w:rsidRPr="00AB030B">
        <w:rPr>
          <w:rFonts w:ascii="Times New Roman" w:hAnsi="Times New Roman" w:cs="Times New Roman"/>
        </w:rPr>
        <w:t>z działającymi na terenie Gminy, a partnerami zagranicznymi,</w:t>
      </w:r>
    </w:p>
    <w:p w:rsidR="00CA20F7" w:rsidRPr="00AB030B" w:rsidRDefault="00CA20F7" w:rsidP="00522BBF">
      <w:pPr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odpowiadanie na zapytania przedsiębiorców zagranicznych i wyszukiwanie dla nich kooperantów po stronie polskiej,</w:t>
      </w:r>
    </w:p>
    <w:p w:rsidR="00CA20F7" w:rsidRPr="00AB030B" w:rsidRDefault="00CA20F7" w:rsidP="00522BBF">
      <w:pPr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spraw związanych z promocją przedsiębiorczości, a w szczególności:</w:t>
      </w:r>
    </w:p>
    <w:p w:rsidR="00CA20F7" w:rsidRPr="00AB030B" w:rsidRDefault="00CA20F7" w:rsidP="00522BBF">
      <w:pPr>
        <w:numPr>
          <w:ilvl w:val="1"/>
          <w:numId w:val="2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przygotowywanie spotkań przedsiębiorców krajowych i zagranicznych,</w:t>
      </w:r>
    </w:p>
    <w:p w:rsidR="00CA20F7" w:rsidRPr="00AB030B" w:rsidRDefault="00CA20F7" w:rsidP="00522BBF">
      <w:pPr>
        <w:numPr>
          <w:ilvl w:val="1"/>
          <w:numId w:val="2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przygotowywanie materiałów promocyjnych,</w:t>
      </w:r>
    </w:p>
    <w:p w:rsidR="00CA20F7" w:rsidRPr="00AB030B" w:rsidRDefault="00CA20F7" w:rsidP="00522BBF">
      <w:pPr>
        <w:numPr>
          <w:ilvl w:val="1"/>
          <w:numId w:val="2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uczestnictwo w imprezach targowych,</w:t>
      </w:r>
    </w:p>
    <w:p w:rsidR="00CA20F7" w:rsidRPr="00AB030B" w:rsidRDefault="00CA20F7" w:rsidP="00522BBF">
      <w:pPr>
        <w:numPr>
          <w:ilvl w:val="1"/>
          <w:numId w:val="2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przygotowywanie aktów prawnych</w:t>
      </w:r>
      <w:r w:rsidR="0041109B" w:rsidRPr="00AB030B">
        <w:rPr>
          <w:rFonts w:ascii="Times New Roman" w:hAnsi="Times New Roman" w:cs="Times New Roman"/>
        </w:rPr>
        <w:t xml:space="preserve"> dotyczących pomocy publicznej </w:t>
      </w:r>
      <w:r w:rsidRPr="00AB030B">
        <w:rPr>
          <w:rFonts w:ascii="Times New Roman" w:hAnsi="Times New Roman" w:cs="Times New Roman"/>
        </w:rPr>
        <w:t>dla przedsiębiorców,</w:t>
      </w:r>
    </w:p>
    <w:p w:rsidR="00CA20F7" w:rsidRPr="00AB030B" w:rsidRDefault="00CA20F7" w:rsidP="00522BBF">
      <w:pPr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przygotowywanie materiałów związanych z funkcjonowani</w:t>
      </w:r>
      <w:r w:rsidR="009C6853">
        <w:rPr>
          <w:rFonts w:ascii="Times New Roman" w:hAnsi="Times New Roman" w:cs="Times New Roman"/>
        </w:rPr>
        <w:t>em</w:t>
      </w:r>
      <w:r w:rsidRPr="00AB030B">
        <w:rPr>
          <w:rFonts w:ascii="Times New Roman" w:hAnsi="Times New Roman" w:cs="Times New Roman"/>
        </w:rPr>
        <w:t xml:space="preserve"> fundacji,</w:t>
      </w:r>
    </w:p>
    <w:p w:rsidR="00CA20F7" w:rsidRPr="00AB030B" w:rsidRDefault="00CA20F7" w:rsidP="00522BBF">
      <w:pPr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przygotowywanie i realizacja projektów dofinansowywanych z Unii Europejskiej  </w:t>
      </w:r>
      <w:r w:rsidR="000973DA">
        <w:rPr>
          <w:rFonts w:ascii="Times New Roman" w:hAnsi="Times New Roman" w:cs="Times New Roman"/>
        </w:rPr>
        <w:br/>
      </w:r>
      <w:r w:rsidRPr="00AB030B">
        <w:rPr>
          <w:rFonts w:ascii="Times New Roman" w:hAnsi="Times New Roman" w:cs="Times New Roman"/>
        </w:rPr>
        <w:t>na wspieranie przedsiębiorczości,</w:t>
      </w:r>
    </w:p>
    <w:p w:rsidR="00CA20F7" w:rsidRPr="00AB030B" w:rsidRDefault="00CA20F7" w:rsidP="00522BBF">
      <w:pPr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informowanie przedsiębiorców o zakresie dostępnej pomocy oraz możliwych źródłach dofinansowania prowadzonej przez nich działalności gospodarczej,</w:t>
      </w:r>
    </w:p>
    <w:p w:rsidR="00CA20F7" w:rsidRPr="00AB030B" w:rsidRDefault="00CA20F7" w:rsidP="00522BBF">
      <w:pPr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pomoc przedsiębiorcom w składaniu wniosków w celu uzyskania wsparcia ze środków budżetowych i ze środków UE,</w:t>
      </w:r>
    </w:p>
    <w:p w:rsidR="00CA20F7" w:rsidRPr="00AB030B" w:rsidRDefault="00CA20F7" w:rsidP="00522BBF">
      <w:pPr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polityki w zakresie handlu miejskiego:</w:t>
      </w:r>
    </w:p>
    <w:p w:rsidR="00CA20F7" w:rsidRPr="00AB030B" w:rsidRDefault="00CA20F7" w:rsidP="00522BBF">
      <w:pPr>
        <w:numPr>
          <w:ilvl w:val="1"/>
          <w:numId w:val="2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wyznaczanie, we współpracy z Wydziałem Gospodarki Nieruchomościami, Architektury </w:t>
      </w:r>
      <w:r w:rsidRPr="00AB030B">
        <w:rPr>
          <w:rFonts w:ascii="Times New Roman" w:hAnsi="Times New Roman" w:cs="Times New Roman"/>
        </w:rPr>
        <w:br/>
        <w:t>i Zasobów Komunalnych oraz Wydziałem Infrastruktury Technicznej i Ochrony Środowiska miejsc do handlowania,</w:t>
      </w:r>
    </w:p>
    <w:p w:rsidR="00CA20F7" w:rsidRPr="00AB030B" w:rsidRDefault="00CA20F7" w:rsidP="00522BBF">
      <w:pPr>
        <w:numPr>
          <w:ilvl w:val="1"/>
          <w:numId w:val="2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przygotowywanie projektów uchwał w zakresie czasu pracy placówek handlu detalicznego, zakładów gastronomicznych i zakładów usługowych dla ludności,</w:t>
      </w:r>
    </w:p>
    <w:p w:rsidR="00CA20F7" w:rsidRPr="00AB030B" w:rsidRDefault="00CA20F7" w:rsidP="00522BBF">
      <w:pPr>
        <w:numPr>
          <w:ilvl w:val="1"/>
          <w:numId w:val="2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przygotowywanie projektów uchwał w zakresie opłat targowych,</w:t>
      </w:r>
    </w:p>
    <w:p w:rsidR="00CA20F7" w:rsidRPr="00AB030B" w:rsidRDefault="00CA20F7" w:rsidP="00522BBF">
      <w:pPr>
        <w:numPr>
          <w:ilvl w:val="1"/>
          <w:numId w:val="2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opiniowanie rozkładu godzin pracy aptek ogólnodostępnych na terenie Gminy,</w:t>
      </w:r>
    </w:p>
    <w:p w:rsidR="00CA20F7" w:rsidRPr="00AB030B" w:rsidRDefault="00CA20F7" w:rsidP="00522BBF">
      <w:pPr>
        <w:numPr>
          <w:ilvl w:val="1"/>
          <w:numId w:val="2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przydzielanie miejsc targowych i wyrażenie zgody na uiszczanie opłat poza targowiskami, współpraca z Wydziałem Infrastruktury Technicznej i Ochrony Środowiska w zakresie zajęcia pasa drogowego,</w:t>
      </w:r>
    </w:p>
    <w:p w:rsidR="00CA20F7" w:rsidRPr="00AB030B" w:rsidRDefault="00CA20F7" w:rsidP="00522BBF">
      <w:pPr>
        <w:numPr>
          <w:ilvl w:val="1"/>
          <w:numId w:val="2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przygotowywanie projektów uchwał dotyczących limitu punktów sprzedaży i podawania napojów alkoholowych oraz projektów uchwał dotyczących usytuowania miejsc sprzedaży </w:t>
      </w:r>
      <w:r w:rsidRPr="00AB030B">
        <w:rPr>
          <w:rFonts w:ascii="Times New Roman" w:hAnsi="Times New Roman" w:cs="Times New Roman"/>
        </w:rPr>
        <w:br/>
        <w:t>i podawania napojów alkoholowych na terenie Gminy,</w:t>
      </w:r>
    </w:p>
    <w:p w:rsidR="005654DB" w:rsidRPr="00AB030B" w:rsidRDefault="005654DB" w:rsidP="00DD362C">
      <w:pPr>
        <w:numPr>
          <w:ilvl w:val="0"/>
          <w:numId w:val="22"/>
        </w:numPr>
        <w:tabs>
          <w:tab w:val="clear" w:pos="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nadzór w zakresie poboru opłaty targowe</w:t>
      </w:r>
      <w:r w:rsidR="009C6853">
        <w:rPr>
          <w:rFonts w:ascii="Times New Roman" w:hAnsi="Times New Roman" w:cs="Times New Roman"/>
        </w:rPr>
        <w:t>j</w:t>
      </w:r>
      <w:r w:rsidRPr="00AB030B">
        <w:rPr>
          <w:rFonts w:ascii="Times New Roman" w:hAnsi="Times New Roman" w:cs="Times New Roman"/>
        </w:rPr>
        <w:t>,</w:t>
      </w:r>
    </w:p>
    <w:p w:rsidR="00CA20F7" w:rsidRPr="00AB030B" w:rsidRDefault="00CA20F7" w:rsidP="00DD362C">
      <w:pPr>
        <w:numPr>
          <w:ilvl w:val="0"/>
          <w:numId w:val="22"/>
        </w:numPr>
        <w:tabs>
          <w:tab w:val="clear" w:pos="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spraw związanych z transportem drogowym w zakresie przewozu osób taksówkami:</w:t>
      </w:r>
    </w:p>
    <w:p w:rsidR="00CA20F7" w:rsidRPr="00AB030B" w:rsidRDefault="00CA20F7" w:rsidP="00522BBF">
      <w:pPr>
        <w:numPr>
          <w:ilvl w:val="1"/>
          <w:numId w:val="2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lastRenderedPageBreak/>
        <w:t>prowadzenie rejestru licencji na wykonywanie transportu drogowego w zakresie przewozu osób taksówką,</w:t>
      </w:r>
    </w:p>
    <w:p w:rsidR="00CA20F7" w:rsidRPr="00AB030B" w:rsidRDefault="00CA20F7" w:rsidP="00522BBF">
      <w:pPr>
        <w:numPr>
          <w:ilvl w:val="1"/>
          <w:numId w:val="2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gromadzenie materiałów na wydanie licencji na wykonywanie krajowego transportu drogowego w zakresie przewozu osób taksówką, </w:t>
      </w:r>
    </w:p>
    <w:p w:rsidR="00CA20F7" w:rsidRPr="00AB030B" w:rsidRDefault="00CA20F7" w:rsidP="00522BBF">
      <w:pPr>
        <w:numPr>
          <w:ilvl w:val="1"/>
          <w:numId w:val="2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wydawanie licencji na wykonywanie krajowego transportu  drogowego w zakresie przewozu osób taksówką,</w:t>
      </w:r>
    </w:p>
    <w:p w:rsidR="00CA20F7" w:rsidRPr="00AB030B" w:rsidRDefault="00CA20F7" w:rsidP="00522BBF">
      <w:pPr>
        <w:numPr>
          <w:ilvl w:val="1"/>
          <w:numId w:val="2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wydawanie decyzji o odmowie wydania licencji i decyzji o wygaśnięciu  lub cofnięciu licencji na wykonanie krajowego transportu drogowego w zakresie przewozu osób taksówką,</w:t>
      </w:r>
    </w:p>
    <w:p w:rsidR="00CA20F7" w:rsidRPr="00AB030B" w:rsidRDefault="00CA20F7" w:rsidP="00522BBF">
      <w:pPr>
        <w:numPr>
          <w:ilvl w:val="1"/>
          <w:numId w:val="2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przygotowywanie materiałów do określenia stref cenowych (strefy taryfowej) i przepisów porządkowych obowiązującej przy przewozie taksówkami,</w:t>
      </w:r>
    </w:p>
    <w:p w:rsidR="00CA20F7" w:rsidRPr="00AB030B" w:rsidRDefault="00CA20F7" w:rsidP="00522BBF">
      <w:pPr>
        <w:numPr>
          <w:ilvl w:val="1"/>
          <w:numId w:val="2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wydawanie dodatkowych oznaczeń  taksówek,</w:t>
      </w:r>
    </w:p>
    <w:p w:rsidR="00CA20F7" w:rsidRPr="00AB030B" w:rsidRDefault="00CA20F7" w:rsidP="00522BBF">
      <w:pPr>
        <w:numPr>
          <w:ilvl w:val="1"/>
          <w:numId w:val="2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przeprowadzanie kontroli,</w:t>
      </w:r>
    </w:p>
    <w:p w:rsidR="00CA20F7" w:rsidRPr="00AB030B" w:rsidRDefault="00CA20F7" w:rsidP="00522BBF">
      <w:pPr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spraw związanych ze sprzedażą napojów alkoholowych:</w:t>
      </w:r>
    </w:p>
    <w:p w:rsidR="00CA20F7" w:rsidRPr="00AB030B" w:rsidRDefault="00CA20F7" w:rsidP="00522BBF">
      <w:pPr>
        <w:numPr>
          <w:ilvl w:val="1"/>
          <w:numId w:val="2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przygotowywanie zezwoleń na sprzedaż napojów alkoholowych,</w:t>
      </w:r>
    </w:p>
    <w:p w:rsidR="00CA20F7" w:rsidRPr="00AB030B" w:rsidRDefault="00CA20F7" w:rsidP="00522BBF">
      <w:pPr>
        <w:numPr>
          <w:ilvl w:val="1"/>
          <w:numId w:val="2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przygotowywanie materiałów do opinii Miejskiej Komisji ds. Rozwiązywania  Problemów Alkoholowych i Przeciwdziałania Narkomanii dotyczących wydawania zezwoleń na sprzedaż napojów alkoholowych,</w:t>
      </w:r>
    </w:p>
    <w:p w:rsidR="00CA20F7" w:rsidRPr="00AB030B" w:rsidRDefault="00CA20F7" w:rsidP="00522BBF">
      <w:pPr>
        <w:numPr>
          <w:ilvl w:val="1"/>
          <w:numId w:val="2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kontrola wykorzystywania ustalonego limitu punktów sprzedaży alkoholu oraz terminów wnoszenia opłat za korzystanie z zezwoleń,</w:t>
      </w:r>
    </w:p>
    <w:p w:rsidR="00CA20F7" w:rsidRPr="00AB030B" w:rsidRDefault="00CA20F7" w:rsidP="00522BBF">
      <w:pPr>
        <w:numPr>
          <w:ilvl w:val="1"/>
          <w:numId w:val="2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ustalenie i nadzorowanie opłat za zezwolenia na sprzedaż alkoholu,</w:t>
      </w:r>
    </w:p>
    <w:p w:rsidR="00CA20F7" w:rsidRPr="00AB030B" w:rsidRDefault="00CA20F7" w:rsidP="00522BBF">
      <w:pPr>
        <w:numPr>
          <w:ilvl w:val="1"/>
          <w:numId w:val="2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przyjmowanie oświadczeń o obrotach napojami alkoholowymi w poszczególnych placówkach oraz weryfikacja prawidłowości składanych oświadczeń,</w:t>
      </w:r>
    </w:p>
    <w:p w:rsidR="00CA20F7" w:rsidRPr="00AB030B" w:rsidRDefault="00CA20F7" w:rsidP="00522BBF">
      <w:pPr>
        <w:numPr>
          <w:ilvl w:val="1"/>
          <w:numId w:val="2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przygotowywanie decyzji wygaszających lub cofających zezwolenia na sprzedaż alkoholu oraz o odmowie ich wydania,</w:t>
      </w:r>
    </w:p>
    <w:p w:rsidR="00CA20F7" w:rsidRPr="00AB030B" w:rsidRDefault="00CA20F7" w:rsidP="00522BBF">
      <w:pPr>
        <w:numPr>
          <w:ilvl w:val="0"/>
          <w:numId w:val="85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dokonywanie kontroli przestrzegania zasad i warunków korzystania z zezwoleń </w:t>
      </w:r>
      <w:r w:rsidR="00847C33">
        <w:rPr>
          <w:rFonts w:ascii="Times New Roman" w:hAnsi="Times New Roman" w:cs="Times New Roman"/>
        </w:rPr>
        <w:br/>
      </w:r>
      <w:r w:rsidRPr="00AB030B">
        <w:rPr>
          <w:rFonts w:ascii="Times New Roman" w:hAnsi="Times New Roman" w:cs="Times New Roman"/>
        </w:rPr>
        <w:t>na sprzedaż napojów alkoholowych,</w:t>
      </w:r>
    </w:p>
    <w:p w:rsidR="00CA20F7" w:rsidRPr="00AB030B" w:rsidRDefault="00CA20F7" w:rsidP="00522BBF">
      <w:pPr>
        <w:numPr>
          <w:ilvl w:val="0"/>
          <w:numId w:val="85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sporządzanie sprawozdań z wydanych zezwoleń na</w:t>
      </w:r>
      <w:r w:rsidR="0041109B" w:rsidRPr="00AB030B">
        <w:rPr>
          <w:rFonts w:ascii="Times New Roman" w:hAnsi="Times New Roman" w:cs="Times New Roman"/>
        </w:rPr>
        <w:t xml:space="preserve"> sprzedaż napojów alkoholowych,</w:t>
      </w:r>
    </w:p>
    <w:p w:rsidR="00CA20F7" w:rsidRPr="00AB030B" w:rsidRDefault="00CA20F7" w:rsidP="002672CC">
      <w:pPr>
        <w:tabs>
          <w:tab w:val="num" w:pos="851"/>
        </w:tabs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wygaszonych i cofniętych, także przygotowywanie innych zestawień wynikających </w:t>
      </w:r>
    </w:p>
    <w:p w:rsidR="00CA20F7" w:rsidRPr="00AB030B" w:rsidRDefault="00CA20F7" w:rsidP="002672CC">
      <w:pPr>
        <w:tabs>
          <w:tab w:val="num" w:pos="1134"/>
        </w:tabs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z bieżącej pracy wydziału,</w:t>
      </w:r>
    </w:p>
    <w:p w:rsidR="00CA20F7" w:rsidRPr="00547E32" w:rsidRDefault="00CA20F7" w:rsidP="00547E32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47E32">
        <w:rPr>
          <w:rFonts w:ascii="Times New Roman" w:hAnsi="Times New Roman" w:cs="Times New Roman"/>
        </w:rPr>
        <w:t xml:space="preserve">przygotowywanie danych dotyczących wydanych zezwoleń na sprzedaż napojów alkoholowych oraz wysokości opłat za ich korzystanie w celu umieszczenia </w:t>
      </w:r>
      <w:r w:rsidRPr="00547E32">
        <w:rPr>
          <w:rFonts w:ascii="Times New Roman" w:hAnsi="Times New Roman" w:cs="Times New Roman"/>
        </w:rPr>
        <w:br/>
        <w:t>w Centralnej Ewidencji Działalności Gospodarczej,</w:t>
      </w:r>
    </w:p>
    <w:p w:rsidR="00CA20F7" w:rsidRPr="00AB030B" w:rsidRDefault="00CA20F7" w:rsidP="00522BBF">
      <w:pPr>
        <w:numPr>
          <w:ilvl w:val="0"/>
          <w:numId w:val="86"/>
        </w:numPr>
        <w:tabs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przygotowywanie danych dotyczących wydanych zezwoleń, cofniętych i wygaszonych </w:t>
      </w:r>
      <w:r w:rsidR="00847C33">
        <w:rPr>
          <w:rFonts w:ascii="Times New Roman" w:hAnsi="Times New Roman" w:cs="Times New Roman"/>
        </w:rPr>
        <w:br/>
      </w:r>
      <w:r w:rsidRPr="00AB030B">
        <w:rPr>
          <w:rFonts w:ascii="Times New Roman" w:hAnsi="Times New Roman" w:cs="Times New Roman"/>
        </w:rPr>
        <w:t>na sprzedaż napojów alkoholowych w celu eksportowania ich do programu w Wydziale Podatków i Opłat,</w:t>
      </w:r>
    </w:p>
    <w:p w:rsidR="00CA20F7" w:rsidRPr="00AB030B" w:rsidRDefault="00CA20F7" w:rsidP="00522BBF">
      <w:pPr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lastRenderedPageBreak/>
        <w:t>kształtowanie polityki gospodarczej prowadzonej przez Gminę:</w:t>
      </w:r>
    </w:p>
    <w:p w:rsidR="00CA20F7" w:rsidRPr="00AB030B" w:rsidRDefault="00CA20F7" w:rsidP="00522BBF">
      <w:pPr>
        <w:numPr>
          <w:ilvl w:val="1"/>
          <w:numId w:val="2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inicjowanie zadań w oparciu o zgłoszone wnioski przez Radę i mieszkańców, </w:t>
      </w:r>
    </w:p>
    <w:p w:rsidR="00CA20F7" w:rsidRPr="00AB030B" w:rsidRDefault="00CA20F7" w:rsidP="00522BBF">
      <w:pPr>
        <w:numPr>
          <w:ilvl w:val="1"/>
          <w:numId w:val="2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przygotowywanie ofert dla potencjalnych inwestorów, współpraca z </w:t>
      </w:r>
      <w:r w:rsidR="0041109B" w:rsidRPr="00AB030B">
        <w:rPr>
          <w:rFonts w:ascii="Times New Roman" w:hAnsi="Times New Roman" w:cs="Times New Roman"/>
        </w:rPr>
        <w:t xml:space="preserve">instytucjami </w:t>
      </w:r>
      <w:r w:rsidR="0041109B" w:rsidRPr="00AB030B">
        <w:rPr>
          <w:rFonts w:ascii="Times New Roman" w:hAnsi="Times New Roman" w:cs="Times New Roman"/>
        </w:rPr>
        <w:br/>
      </w:r>
      <w:r w:rsidRPr="00AB030B">
        <w:rPr>
          <w:rFonts w:ascii="Times New Roman" w:hAnsi="Times New Roman" w:cs="Times New Roman"/>
        </w:rPr>
        <w:t>i organizacjami zajmującymi się inwestycjami,</w:t>
      </w:r>
    </w:p>
    <w:p w:rsidR="00CA20F7" w:rsidRPr="00AB030B" w:rsidRDefault="00CA20F7" w:rsidP="00522BBF">
      <w:pPr>
        <w:numPr>
          <w:ilvl w:val="1"/>
          <w:numId w:val="2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inicjowanie, wspieranie i upowszechniani</w:t>
      </w:r>
      <w:r w:rsidR="0041109B" w:rsidRPr="00AB030B">
        <w:rPr>
          <w:rFonts w:ascii="Times New Roman" w:hAnsi="Times New Roman" w:cs="Times New Roman"/>
        </w:rPr>
        <w:t xml:space="preserve">e idei samorządowej i kontaktów </w:t>
      </w:r>
      <w:r w:rsidR="00847C33">
        <w:rPr>
          <w:rFonts w:ascii="Times New Roman" w:hAnsi="Times New Roman" w:cs="Times New Roman"/>
        </w:rPr>
        <w:br/>
      </w:r>
      <w:r w:rsidRPr="00AB030B">
        <w:rPr>
          <w:rFonts w:ascii="Times New Roman" w:hAnsi="Times New Roman" w:cs="Times New Roman"/>
        </w:rPr>
        <w:t>ze społecznościami lokalnymi i regionalnymi innych państw:</w:t>
      </w:r>
    </w:p>
    <w:p w:rsidR="00CA20F7" w:rsidRPr="00AB030B" w:rsidRDefault="00CA20F7" w:rsidP="00522BBF">
      <w:pPr>
        <w:numPr>
          <w:ilvl w:val="2"/>
          <w:numId w:val="22"/>
        </w:numPr>
        <w:tabs>
          <w:tab w:val="clear" w:pos="1260"/>
          <w:tab w:val="num" w:pos="993"/>
        </w:tabs>
        <w:spacing w:after="0" w:line="360" w:lineRule="auto"/>
        <w:ind w:left="993" w:firstLine="141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współpraca partnerska z gminami zagranicznymi i polskimi,</w:t>
      </w:r>
    </w:p>
    <w:p w:rsidR="00CA20F7" w:rsidRPr="00AB030B" w:rsidRDefault="00CA20F7" w:rsidP="00522BBF">
      <w:pPr>
        <w:numPr>
          <w:ilvl w:val="2"/>
          <w:numId w:val="22"/>
        </w:numPr>
        <w:tabs>
          <w:tab w:val="clear" w:pos="1260"/>
          <w:tab w:val="num" w:pos="1418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spraw związanych z przynależnością Gminy do Stowarzyszenia Gmin Euroregionu „Sprewa – Nysa – Bóbr”,</w:t>
      </w:r>
    </w:p>
    <w:p w:rsidR="00CA20F7" w:rsidRPr="00AB030B" w:rsidRDefault="00CA20F7" w:rsidP="00522BBF">
      <w:pPr>
        <w:numPr>
          <w:ilvl w:val="1"/>
          <w:numId w:val="2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inicjowanie i wspomaganie działań na rzecz rozwoju przedsiębiorczości, demonopolizacji </w:t>
      </w:r>
      <w:r w:rsidR="0041109B" w:rsidRPr="00AB030B">
        <w:rPr>
          <w:rFonts w:ascii="Times New Roman" w:hAnsi="Times New Roman" w:cs="Times New Roman"/>
        </w:rPr>
        <w:br/>
      </w:r>
      <w:r w:rsidRPr="00AB030B">
        <w:rPr>
          <w:rFonts w:ascii="Times New Roman" w:hAnsi="Times New Roman" w:cs="Times New Roman"/>
        </w:rPr>
        <w:t>i przekształceń własnościowych,</w:t>
      </w:r>
    </w:p>
    <w:p w:rsidR="00CA20F7" w:rsidRPr="00AB030B" w:rsidRDefault="00CA20F7" w:rsidP="00522BBF">
      <w:pPr>
        <w:numPr>
          <w:ilvl w:val="1"/>
          <w:numId w:val="2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nawiązywanie kontaktów i bieżąca współpraca z inwestorami krajowymi oraz zagranicznymi w zakresie możliwości inwestowania na terenie Gminy,</w:t>
      </w:r>
    </w:p>
    <w:p w:rsidR="00CA20F7" w:rsidRPr="00AB030B" w:rsidRDefault="00CA20F7" w:rsidP="00522BBF">
      <w:pPr>
        <w:numPr>
          <w:ilvl w:val="1"/>
          <w:numId w:val="2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prowadzenie spraw związanych z promocją Żar, na terenie Gminy, w kraju i za granicą, </w:t>
      </w:r>
    </w:p>
    <w:p w:rsidR="00CA20F7" w:rsidRPr="00AB030B" w:rsidRDefault="00CA20F7" w:rsidP="00522BBF">
      <w:pPr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wspieranie rozwoju przedsiębiorczości poprzez tworzenie korzystnych warunków </w:t>
      </w:r>
      <w:r w:rsidR="00847C33">
        <w:rPr>
          <w:rFonts w:ascii="Times New Roman" w:hAnsi="Times New Roman" w:cs="Times New Roman"/>
        </w:rPr>
        <w:br/>
      </w:r>
      <w:r w:rsidRPr="00AB030B">
        <w:rPr>
          <w:rFonts w:ascii="Times New Roman" w:hAnsi="Times New Roman" w:cs="Times New Roman"/>
        </w:rPr>
        <w:t xml:space="preserve">do podejmowania i wykonywania działalności gospodarczej, a w szczególności  </w:t>
      </w:r>
      <w:r w:rsidR="00847C33">
        <w:rPr>
          <w:rFonts w:ascii="Times New Roman" w:hAnsi="Times New Roman" w:cs="Times New Roman"/>
        </w:rPr>
        <w:br/>
      </w:r>
      <w:r w:rsidRPr="00AB030B">
        <w:rPr>
          <w:rFonts w:ascii="Times New Roman" w:hAnsi="Times New Roman" w:cs="Times New Roman"/>
        </w:rPr>
        <w:t xml:space="preserve">dla </w:t>
      </w:r>
      <w:proofErr w:type="spellStart"/>
      <w:r w:rsidR="009C6853" w:rsidRPr="00AB030B">
        <w:rPr>
          <w:rFonts w:ascii="Times New Roman" w:hAnsi="Times New Roman" w:cs="Times New Roman"/>
        </w:rPr>
        <w:t>mikroprzedsiębiorców</w:t>
      </w:r>
      <w:proofErr w:type="spellEnd"/>
      <w:r w:rsidRPr="00AB030B">
        <w:rPr>
          <w:rFonts w:ascii="Times New Roman" w:hAnsi="Times New Roman" w:cs="Times New Roman"/>
        </w:rPr>
        <w:t xml:space="preserve"> oraz małych i średnich przedsiębiorstw,</w:t>
      </w:r>
    </w:p>
    <w:p w:rsidR="00CA20F7" w:rsidRPr="00AB030B" w:rsidRDefault="00CA20F7" w:rsidP="00522BBF">
      <w:pPr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współdziałanie z organizacjami pracodawców, organizacjami pracowników, organizacjami przedsiębiorców oraz samorządami zawodowymi i gospodarczymi,</w:t>
      </w:r>
    </w:p>
    <w:p w:rsidR="00CA20F7" w:rsidRPr="00AB030B" w:rsidRDefault="00CA20F7" w:rsidP="00522BBF">
      <w:pPr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informowanie przedsiębiorców o szkoleniach, spotkaniach, targach, wystawach,</w:t>
      </w:r>
    </w:p>
    <w:p w:rsidR="00CA20F7" w:rsidRPr="00AB030B" w:rsidRDefault="00CA20F7" w:rsidP="00522BBF">
      <w:pPr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trike/>
        </w:rPr>
      </w:pPr>
      <w:r w:rsidRPr="00AB030B">
        <w:rPr>
          <w:rFonts w:ascii="Times New Roman" w:hAnsi="Times New Roman" w:cs="Times New Roman"/>
        </w:rPr>
        <w:t>prowadzenie stałego monitoringu oraz bazy danych w zakresie możliwości realizacji zadań własnych Gminy, w tym infrastrukturalnych oraz na rzecz organizacji pozarządowych, małych i średnich przedsiębiorstw,</w:t>
      </w:r>
    </w:p>
    <w:p w:rsidR="00CA20F7" w:rsidRPr="00AB030B" w:rsidRDefault="00CA20F7" w:rsidP="00522BBF">
      <w:pPr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organizowanie imprez promocyjnych, wyjazdów oraz bieżącej działalności związanej </w:t>
      </w:r>
      <w:r w:rsidRPr="00AB030B">
        <w:rPr>
          <w:rFonts w:ascii="Times New Roman" w:hAnsi="Times New Roman" w:cs="Times New Roman"/>
        </w:rPr>
        <w:br/>
        <w:t>z projektami,</w:t>
      </w:r>
    </w:p>
    <w:p w:rsidR="00CA20F7" w:rsidRPr="00AB030B" w:rsidRDefault="00CA20F7" w:rsidP="00522BBF">
      <w:pPr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stymulowanie rozwoju gospodarczego Gminy, promocja gospodarcza Gminy, dokonywanie analizy ekonomicznej i planowania strategicznego, koordynacja działań związanych </w:t>
      </w:r>
      <w:r w:rsidRPr="00AB030B">
        <w:rPr>
          <w:rFonts w:ascii="Times New Roman" w:hAnsi="Times New Roman" w:cs="Times New Roman"/>
        </w:rPr>
        <w:br/>
        <w:t>z uzyskiwaniem środków pomocowych, w szczególności:</w:t>
      </w:r>
    </w:p>
    <w:p w:rsidR="00CA20F7" w:rsidRPr="00AB030B" w:rsidRDefault="00CA20F7" w:rsidP="00DD362C">
      <w:pPr>
        <w:numPr>
          <w:ilvl w:val="1"/>
          <w:numId w:val="2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pozyskiwanie i przygotowywanie danych niezbę</w:t>
      </w:r>
      <w:r w:rsidR="0041109B" w:rsidRPr="00AB030B">
        <w:rPr>
          <w:rFonts w:ascii="Times New Roman" w:hAnsi="Times New Roman" w:cs="Times New Roman"/>
        </w:rPr>
        <w:t>dnych do opracowywania prognoz</w:t>
      </w:r>
      <w:r w:rsidR="0041109B" w:rsidRPr="00AB030B">
        <w:rPr>
          <w:rFonts w:ascii="Times New Roman" w:hAnsi="Times New Roman" w:cs="Times New Roman"/>
        </w:rPr>
        <w:br/>
      </w:r>
      <w:r w:rsidRPr="00AB030B">
        <w:rPr>
          <w:rFonts w:ascii="Times New Roman" w:hAnsi="Times New Roman" w:cs="Times New Roman"/>
        </w:rPr>
        <w:t>i informacji z zakresu rozwoju Gminy,</w:t>
      </w:r>
    </w:p>
    <w:p w:rsidR="00CA20F7" w:rsidRPr="00AB030B" w:rsidRDefault="00CA20F7" w:rsidP="00DD362C">
      <w:pPr>
        <w:numPr>
          <w:ilvl w:val="1"/>
          <w:numId w:val="2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realizacja zadań związanych ze strategią Gminy – opracowywanie, aktualizacja, nadzór nad realizacją,</w:t>
      </w:r>
    </w:p>
    <w:p w:rsidR="00CA20F7" w:rsidRPr="00AB030B" w:rsidRDefault="00CA20F7" w:rsidP="00DD362C">
      <w:pPr>
        <w:numPr>
          <w:ilvl w:val="1"/>
          <w:numId w:val="2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współdziałanie z wydziałami Urzędu i innymi instytucjami w zakresie pozyskiwania informacji źródłowych jako podstawy tworzenia bazy danych,</w:t>
      </w:r>
    </w:p>
    <w:p w:rsidR="00CA20F7" w:rsidRPr="00AB030B" w:rsidRDefault="00CA20F7" w:rsidP="00DD362C">
      <w:pPr>
        <w:numPr>
          <w:ilvl w:val="1"/>
          <w:numId w:val="2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spraw związanych z poszukiwaniem zewnętrznych źródeł finansowania zamierzeń gospodarczych oraz opracowywanie stosownych wniosków i dokumentów,</w:t>
      </w:r>
    </w:p>
    <w:p w:rsidR="00CA20F7" w:rsidRPr="00AB030B" w:rsidRDefault="00CA20F7" w:rsidP="00DD362C">
      <w:pPr>
        <w:numPr>
          <w:ilvl w:val="1"/>
          <w:numId w:val="2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lastRenderedPageBreak/>
        <w:t>opracowywanie sprawozdań z wykonania strategii,</w:t>
      </w:r>
    </w:p>
    <w:p w:rsidR="00CA20F7" w:rsidRPr="00AB030B" w:rsidRDefault="00CA20F7" w:rsidP="00DD362C">
      <w:pPr>
        <w:numPr>
          <w:ilvl w:val="1"/>
          <w:numId w:val="2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banku informacji obejmującego dane statystyczne o Gminie oraz oferty inwestycyjne Gminy,</w:t>
      </w:r>
    </w:p>
    <w:p w:rsidR="00CA20F7" w:rsidRPr="00AB030B" w:rsidRDefault="00CA20F7" w:rsidP="00DD362C">
      <w:pPr>
        <w:numPr>
          <w:ilvl w:val="1"/>
          <w:numId w:val="2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określenie kierunków inwestowania w Gminie, opracowywanie warunków organizacyjnych i możliwości realizacji na terenie Gminy przedsięwzięć inwestycyjnych,</w:t>
      </w:r>
    </w:p>
    <w:p w:rsidR="00CA20F7" w:rsidRPr="00AB030B" w:rsidRDefault="00CA20F7" w:rsidP="00DD362C">
      <w:pPr>
        <w:numPr>
          <w:ilvl w:val="1"/>
          <w:numId w:val="2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przygotowywanie i dystrybucja ofert inwestycyjnych Gminy i kontakty bezpośrednie </w:t>
      </w:r>
      <w:r w:rsidRPr="00AB030B">
        <w:rPr>
          <w:rFonts w:ascii="Times New Roman" w:hAnsi="Times New Roman" w:cs="Times New Roman"/>
        </w:rPr>
        <w:br/>
        <w:t>z inwestorami,</w:t>
      </w:r>
    </w:p>
    <w:p w:rsidR="00CA20F7" w:rsidRPr="00AB030B" w:rsidRDefault="00CA20F7" w:rsidP="00DD362C">
      <w:pPr>
        <w:numPr>
          <w:ilvl w:val="1"/>
          <w:numId w:val="2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współpraca z Organizacją Pracodawców Ziemi Lubuskiej, z Łużyckim Związkiem Gmin oraz innymi organizacjami gminnym w zakresie działań na rzecz rozwoju społeczno – gospodarczego Gminy i regionu,</w:t>
      </w:r>
    </w:p>
    <w:p w:rsidR="00CA20F7" w:rsidRPr="00AB030B" w:rsidRDefault="00CA20F7" w:rsidP="00DD362C">
      <w:pPr>
        <w:numPr>
          <w:ilvl w:val="1"/>
          <w:numId w:val="2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utrzymywanie bieżących kontaktów i współpraca z organizacjami gospodarczymi </w:t>
      </w:r>
      <w:r w:rsidR="000973DA">
        <w:rPr>
          <w:rFonts w:ascii="Times New Roman" w:hAnsi="Times New Roman" w:cs="Times New Roman"/>
        </w:rPr>
        <w:br/>
      </w:r>
      <w:r w:rsidRPr="00AB030B">
        <w:rPr>
          <w:rFonts w:ascii="Times New Roman" w:hAnsi="Times New Roman" w:cs="Times New Roman"/>
        </w:rPr>
        <w:t>z terenu Gminy,</w:t>
      </w:r>
    </w:p>
    <w:p w:rsidR="00CA20F7" w:rsidRPr="00AB030B" w:rsidRDefault="00CA20F7" w:rsidP="00DD362C">
      <w:pPr>
        <w:numPr>
          <w:ilvl w:val="1"/>
          <w:numId w:val="2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opracowywanie ofert wystawienniczych oraz udział w targach gospodarczych Gmin,</w:t>
      </w:r>
    </w:p>
    <w:p w:rsidR="00CA20F7" w:rsidRPr="00AB030B" w:rsidRDefault="00CA20F7" w:rsidP="00DD362C">
      <w:pPr>
        <w:numPr>
          <w:ilvl w:val="1"/>
          <w:numId w:val="2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promocja oferowanych przez Gminę do sprzeda</w:t>
      </w:r>
      <w:r w:rsidR="0041109B" w:rsidRPr="00AB030B">
        <w:rPr>
          <w:rFonts w:ascii="Times New Roman" w:hAnsi="Times New Roman" w:cs="Times New Roman"/>
        </w:rPr>
        <w:t xml:space="preserve">ży nieruchomości gruntowych </w:t>
      </w:r>
      <w:r w:rsidR="000973DA">
        <w:rPr>
          <w:rFonts w:ascii="Times New Roman" w:hAnsi="Times New Roman" w:cs="Times New Roman"/>
        </w:rPr>
        <w:br/>
      </w:r>
      <w:r w:rsidRPr="00AB030B">
        <w:rPr>
          <w:rFonts w:ascii="Times New Roman" w:hAnsi="Times New Roman" w:cs="Times New Roman"/>
        </w:rPr>
        <w:t>i lokalowych,</w:t>
      </w:r>
    </w:p>
    <w:p w:rsidR="00CA20F7" w:rsidRPr="00AB030B" w:rsidRDefault="002037FF" w:rsidP="00522BBF">
      <w:pPr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u</w:t>
      </w:r>
      <w:r w:rsidR="00CA20F7" w:rsidRPr="00AB030B">
        <w:rPr>
          <w:rFonts w:ascii="Times New Roman" w:hAnsi="Times New Roman" w:cs="Times New Roman"/>
        </w:rPr>
        <w:t>dzielanie informacji gospodarczych i turystycznych,</w:t>
      </w:r>
    </w:p>
    <w:p w:rsidR="00CA20F7" w:rsidRPr="00AB030B" w:rsidRDefault="002037FF" w:rsidP="00522BBF">
      <w:pPr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</w:t>
      </w:r>
      <w:r w:rsidR="00CA20F7" w:rsidRPr="00AB030B">
        <w:rPr>
          <w:rFonts w:ascii="Times New Roman" w:hAnsi="Times New Roman" w:cs="Times New Roman"/>
        </w:rPr>
        <w:t>spółpraca z Żarskim Domem Kultury i Muzeum Pogranicza Śląsko-Łużyckiego w sprawie informacji turystycznej,</w:t>
      </w:r>
    </w:p>
    <w:p w:rsidR="00CA20F7" w:rsidRPr="00AB030B" w:rsidRDefault="00CA20F7" w:rsidP="00522BBF">
      <w:pPr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spraw związanych z funkcjonowaniem spółek z udziałem Gmi</w:t>
      </w:r>
      <w:r w:rsidR="0041109B" w:rsidRPr="00AB030B">
        <w:rPr>
          <w:rFonts w:ascii="Times New Roman" w:hAnsi="Times New Roman" w:cs="Times New Roman"/>
        </w:rPr>
        <w:t xml:space="preserve">ny </w:t>
      </w:r>
      <w:r w:rsidR="000973DA">
        <w:rPr>
          <w:rFonts w:ascii="Times New Roman" w:hAnsi="Times New Roman" w:cs="Times New Roman"/>
        </w:rPr>
        <w:br/>
      </w:r>
      <w:r w:rsidRPr="00AB030B">
        <w:rPr>
          <w:rFonts w:ascii="Times New Roman" w:hAnsi="Times New Roman" w:cs="Times New Roman"/>
        </w:rPr>
        <w:t>w szczególności:</w:t>
      </w:r>
    </w:p>
    <w:p w:rsidR="00CA20F7" w:rsidRPr="00AB030B" w:rsidRDefault="00CA20F7" w:rsidP="00522BBF">
      <w:pPr>
        <w:numPr>
          <w:ilvl w:val="1"/>
          <w:numId w:val="2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przygotowywanie projektów uchwał Rady dotyczących tworzenia, przystępowania </w:t>
      </w:r>
      <w:r w:rsidR="00847C33">
        <w:rPr>
          <w:rFonts w:ascii="Times New Roman" w:hAnsi="Times New Roman" w:cs="Times New Roman"/>
        </w:rPr>
        <w:br/>
      </w:r>
      <w:r w:rsidRPr="00AB030B">
        <w:rPr>
          <w:rFonts w:ascii="Times New Roman" w:hAnsi="Times New Roman" w:cs="Times New Roman"/>
        </w:rPr>
        <w:t>do spółek oraz rozwiązywania i występowania z nich,</w:t>
      </w:r>
    </w:p>
    <w:p w:rsidR="00CA20F7" w:rsidRPr="00AB030B" w:rsidRDefault="00CA20F7" w:rsidP="00522BBF">
      <w:pPr>
        <w:numPr>
          <w:ilvl w:val="1"/>
          <w:numId w:val="2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prowadzenie ewidencji udziałów Gminy w spółkach, </w:t>
      </w:r>
    </w:p>
    <w:p w:rsidR="00CA20F7" w:rsidRPr="00AB030B" w:rsidRDefault="00CA20F7" w:rsidP="00522BBF">
      <w:pPr>
        <w:numPr>
          <w:ilvl w:val="1"/>
          <w:numId w:val="2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przygotowywanie projektów rozstrzygnięć Burmistrza (walnego zgromadzenia wspólników),</w:t>
      </w:r>
    </w:p>
    <w:p w:rsidR="00CA20F7" w:rsidRPr="00AB030B" w:rsidRDefault="00CA20F7" w:rsidP="00522BBF">
      <w:pPr>
        <w:numPr>
          <w:ilvl w:val="1"/>
          <w:numId w:val="2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nadzór nad świadczeniem usług komunalnych w szczególności opiniowanie spraw dotyczących  cen usług komunalnych,</w:t>
      </w:r>
    </w:p>
    <w:p w:rsidR="00CA20F7" w:rsidRPr="00AB030B" w:rsidRDefault="00CA20F7" w:rsidP="00522BBF">
      <w:pPr>
        <w:numPr>
          <w:ilvl w:val="1"/>
          <w:numId w:val="2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sporządzanie informacji o przekształceniach i prywatyzacji mienia komunalnego,</w:t>
      </w:r>
    </w:p>
    <w:p w:rsidR="00CA20F7" w:rsidRPr="00AB030B" w:rsidRDefault="00CA20F7" w:rsidP="00522BBF">
      <w:pPr>
        <w:numPr>
          <w:ilvl w:val="1"/>
          <w:numId w:val="2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tworzenie baz danych o poszczególnych spółkach, związkach gmin, w których gmina uczestniczy,</w:t>
      </w:r>
    </w:p>
    <w:p w:rsidR="00CA20F7" w:rsidRPr="00AB030B" w:rsidRDefault="00CA20F7" w:rsidP="00522BBF">
      <w:pPr>
        <w:pStyle w:val="Akapitzlist1"/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spraw związan</w:t>
      </w:r>
      <w:r w:rsidR="00266ACB" w:rsidRPr="00AB030B">
        <w:rPr>
          <w:rFonts w:ascii="Times New Roman" w:hAnsi="Times New Roman" w:cs="Times New Roman"/>
        </w:rPr>
        <w:t>ych z realizacją projektu pt. „</w:t>
      </w:r>
      <w:r w:rsidRPr="00AB030B">
        <w:rPr>
          <w:rFonts w:ascii="Times New Roman" w:hAnsi="Times New Roman" w:cs="Times New Roman"/>
        </w:rPr>
        <w:t>Żary 2020 – innowacyjny system wsparcia ekonomii społecznej”.,</w:t>
      </w:r>
    </w:p>
    <w:p w:rsidR="00CA20F7" w:rsidRPr="00AB030B" w:rsidRDefault="00CA20F7" w:rsidP="00522BBF">
      <w:pPr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prowadzenie monitoringu funduszy Unii Europejskiej i pozabudżetowych w zakresie realizacji zadań prowadzonych przez wydział, </w:t>
      </w:r>
    </w:p>
    <w:p w:rsidR="00CA20F7" w:rsidRPr="00AB030B" w:rsidRDefault="00CA20F7" w:rsidP="00522BBF">
      <w:pPr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lastRenderedPageBreak/>
        <w:t xml:space="preserve">przygotowywanie wniosków aplikacyjnych o uzyskanie środków z funduszy Unii Europejskiej </w:t>
      </w:r>
      <w:r w:rsidRPr="00AB030B">
        <w:rPr>
          <w:rFonts w:ascii="Times New Roman" w:hAnsi="Times New Roman" w:cs="Times New Roman"/>
        </w:rPr>
        <w:br/>
        <w:t>i innych pozabudżetowych dotyczących wydziału,</w:t>
      </w:r>
    </w:p>
    <w:p w:rsidR="00CA20F7" w:rsidRPr="00AB030B" w:rsidRDefault="00CA20F7" w:rsidP="00D85090">
      <w:pPr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prowadzenie spraw związanych z pozyskiwaniem i rozliczaniem środków pozyskanych </w:t>
      </w:r>
      <w:r w:rsidRPr="00AB030B">
        <w:rPr>
          <w:rFonts w:ascii="Times New Roman" w:hAnsi="Times New Roman" w:cs="Times New Roman"/>
        </w:rPr>
        <w:br/>
        <w:t>z funduszy Unii Europejskiej i innych pozabudżetowych dotyczących wydziału,</w:t>
      </w:r>
    </w:p>
    <w:p w:rsidR="00CA20F7" w:rsidRPr="00AB030B" w:rsidRDefault="00CA20F7" w:rsidP="00D85090">
      <w:pPr>
        <w:pStyle w:val="Akapitzlist1"/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 nadzór nad działalnością spółek z udziałem Gminy przy realizacji przedsięwzięć inwestycyjnych ważnych dla obronności, </w:t>
      </w:r>
    </w:p>
    <w:p w:rsidR="00CA20F7" w:rsidRPr="00AB030B" w:rsidRDefault="00CA20F7" w:rsidP="00D85090">
      <w:pPr>
        <w:pStyle w:val="Akapitzlist1"/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współpraca z Wydziałem Spraw Obywatelskich i Zarządzania Kryzysowego w zakresie planowania i realizacji działań logistycznych związanych z obronnością,</w:t>
      </w:r>
    </w:p>
    <w:p w:rsidR="00CA20F7" w:rsidRPr="00AB030B" w:rsidRDefault="00CA20F7" w:rsidP="00D85090">
      <w:pPr>
        <w:pStyle w:val="Akapitzlist1"/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współpraca z Pionem Ochrony Informacji w zakresie ochrony dokumentacji technicznej ważnych strategicznie obiektów inwestycyjnych, </w:t>
      </w:r>
    </w:p>
    <w:p w:rsidR="00CA20F7" w:rsidRPr="00AB030B" w:rsidRDefault="00CA20F7" w:rsidP="00D85090">
      <w:pPr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do zakresu działań Rzecznika prasowego należy:</w:t>
      </w:r>
    </w:p>
    <w:p w:rsidR="00CA20F7" w:rsidRPr="00AB030B" w:rsidRDefault="00CA20F7" w:rsidP="00D85090">
      <w:pPr>
        <w:numPr>
          <w:ilvl w:val="1"/>
          <w:numId w:val="2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informowanie mediów o działalności organów Gminy,</w:t>
      </w:r>
    </w:p>
    <w:p w:rsidR="00CA20F7" w:rsidRPr="00AB030B" w:rsidRDefault="00CA20F7" w:rsidP="00D85090">
      <w:pPr>
        <w:numPr>
          <w:ilvl w:val="1"/>
          <w:numId w:val="2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przygotowanie sprostowań oraz odpowiedzi na krytyczne artykuły i zrealizowane audycje, opublikowane/wyemitowane bez autoryzacji lub stanowiska organów Gminy,</w:t>
      </w:r>
    </w:p>
    <w:p w:rsidR="00CA20F7" w:rsidRPr="00AB030B" w:rsidRDefault="00CA20F7" w:rsidP="00D85090">
      <w:pPr>
        <w:numPr>
          <w:ilvl w:val="1"/>
          <w:numId w:val="2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organizowanie spotkań z mediami,</w:t>
      </w:r>
    </w:p>
    <w:p w:rsidR="00CA20F7" w:rsidRPr="00AB030B" w:rsidRDefault="00CA20F7" w:rsidP="00522BBF">
      <w:pPr>
        <w:numPr>
          <w:ilvl w:val="1"/>
          <w:numId w:val="2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koordynacja przygotowań w komórkach urzędu i jednostkach organizacyjnych Gminy materiałów do publikacji w mediach oraz we własnych publikatorach,</w:t>
      </w:r>
    </w:p>
    <w:p w:rsidR="00CA20F7" w:rsidRPr="00AB030B" w:rsidRDefault="00CA20F7" w:rsidP="00522BBF">
      <w:pPr>
        <w:numPr>
          <w:ilvl w:val="1"/>
          <w:numId w:val="2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archiwizacja materiałów opublikowanych w mediach dotyczących Gminy,</w:t>
      </w:r>
    </w:p>
    <w:p w:rsidR="00CA20F7" w:rsidRPr="00AB030B" w:rsidRDefault="00CA20F7" w:rsidP="00522BBF">
      <w:pPr>
        <w:numPr>
          <w:ilvl w:val="1"/>
          <w:numId w:val="2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organizowanie spotkań gości oraz delegacji miast partnerskich interesantów </w:t>
      </w:r>
      <w:r w:rsidR="00D76FD7">
        <w:rPr>
          <w:rFonts w:ascii="Times New Roman" w:hAnsi="Times New Roman" w:cs="Times New Roman"/>
        </w:rPr>
        <w:br/>
      </w:r>
      <w:r w:rsidRPr="00AB030B">
        <w:rPr>
          <w:rFonts w:ascii="Times New Roman" w:hAnsi="Times New Roman" w:cs="Times New Roman"/>
        </w:rPr>
        <w:t>z Burmistrzem i Zastępcami,</w:t>
      </w:r>
    </w:p>
    <w:p w:rsidR="00CA20F7" w:rsidRPr="00AB030B" w:rsidRDefault="00CA20F7" w:rsidP="00522BBF">
      <w:pPr>
        <w:numPr>
          <w:ilvl w:val="1"/>
          <w:numId w:val="22"/>
        </w:numPr>
        <w:tabs>
          <w:tab w:val="clear" w:pos="90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spraw związanych z dostępem do  Informacji Publicznej, w tym:</w:t>
      </w:r>
    </w:p>
    <w:p w:rsidR="00CA20F7" w:rsidRPr="00AB030B" w:rsidRDefault="00CA20F7" w:rsidP="002672CC">
      <w:pPr>
        <w:tabs>
          <w:tab w:val="num" w:pos="993"/>
        </w:tabs>
        <w:spacing w:after="0" w:line="360" w:lineRule="auto"/>
        <w:ind w:left="993" w:firstLine="141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- udzielanie informacji na wniosek o udostępnienie informacji publicznej, </w:t>
      </w:r>
    </w:p>
    <w:p w:rsidR="00CA20F7" w:rsidRPr="00AB030B" w:rsidRDefault="00CA20F7" w:rsidP="002672CC">
      <w:pPr>
        <w:tabs>
          <w:tab w:val="num" w:pos="993"/>
        </w:tabs>
        <w:spacing w:after="0" w:line="360" w:lineRule="auto"/>
        <w:ind w:left="993" w:firstLine="141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- wydanie decyzji o odmowie udostępnienia informacji publicznej,</w:t>
      </w:r>
    </w:p>
    <w:p w:rsidR="00CA20F7" w:rsidRPr="00AB030B" w:rsidRDefault="00CA20F7" w:rsidP="002672CC">
      <w:pPr>
        <w:tabs>
          <w:tab w:val="num" w:pos="993"/>
        </w:tabs>
        <w:spacing w:after="0" w:line="360" w:lineRule="auto"/>
        <w:ind w:left="993" w:firstLine="141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- wydanie decyzji o umorzenie postępowania o udzielenie informacji publicznej.</w:t>
      </w: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  <w:b/>
          <w:bCs/>
        </w:rPr>
        <w:t xml:space="preserve">§ 48. </w:t>
      </w:r>
      <w:r w:rsidRPr="00AB030B">
        <w:rPr>
          <w:rFonts w:ascii="Times New Roman" w:hAnsi="Times New Roman" w:cs="Times New Roman"/>
          <w:bCs/>
        </w:rPr>
        <w:t xml:space="preserve">Do zadań </w:t>
      </w:r>
      <w:r w:rsidRPr="00AB030B">
        <w:rPr>
          <w:rFonts w:ascii="Times New Roman" w:hAnsi="Times New Roman" w:cs="Times New Roman"/>
          <w:b/>
          <w:bCs/>
        </w:rPr>
        <w:t>Wydziału Zamówień Publicznych i Pozyskiwania Środków Pozabudżetowych</w:t>
      </w:r>
      <w:r w:rsidRPr="00AB030B">
        <w:rPr>
          <w:rFonts w:ascii="Times New Roman" w:hAnsi="Times New Roman" w:cs="Times New Roman"/>
          <w:bCs/>
        </w:rPr>
        <w:t xml:space="preserve"> należy, w szczególności:</w:t>
      </w:r>
    </w:p>
    <w:p w:rsidR="00CA20F7" w:rsidRPr="00AB030B" w:rsidRDefault="00CA20F7" w:rsidP="00522BBF">
      <w:pPr>
        <w:numPr>
          <w:ilvl w:val="0"/>
          <w:numId w:val="51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opracowywanie planu zamówień publicznych w oparciu  o otrzymane z poszczególnych komórek organizacyjnych Urzędu jednostkowe plany zamówień,</w:t>
      </w:r>
    </w:p>
    <w:p w:rsidR="00CA20F7" w:rsidRPr="00AB030B" w:rsidRDefault="00CA20F7" w:rsidP="00522BBF">
      <w:pPr>
        <w:numPr>
          <w:ilvl w:val="0"/>
          <w:numId w:val="51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aktualizacja planu zamówień publicznych na podstawie zgłaszanych przez komórki organizacyjne zmian jednostkowych planów,</w:t>
      </w:r>
    </w:p>
    <w:p w:rsidR="00CA20F7" w:rsidRPr="00AB030B" w:rsidRDefault="00CA20F7" w:rsidP="00522BBF">
      <w:pPr>
        <w:numPr>
          <w:ilvl w:val="0"/>
          <w:numId w:val="51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nadzór nad prawidłowym wyborem procedury udzielania zamówień określonych w planie zamówień publicznych, a także na każdym etapie jego aktualizacji, uwzględniając</w:t>
      </w:r>
      <w:r w:rsidRPr="00AB030B">
        <w:rPr>
          <w:rFonts w:ascii="Times New Roman" w:hAnsi="Times New Roman" w:cs="Times New Roman"/>
        </w:rPr>
        <w:br/>
        <w:t>w szczególności sumowanie zamówień tego samego rodzaju,</w:t>
      </w:r>
    </w:p>
    <w:p w:rsidR="00CA20F7" w:rsidRPr="00AB030B" w:rsidRDefault="00CA20F7" w:rsidP="00522BBF">
      <w:pPr>
        <w:numPr>
          <w:ilvl w:val="0"/>
          <w:numId w:val="51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kreowanie polityki z zakresu zamówień publicznych, w szczególności polegającej na:</w:t>
      </w:r>
    </w:p>
    <w:p w:rsidR="00CA20F7" w:rsidRPr="00AB030B" w:rsidRDefault="00CA20F7" w:rsidP="00522BBF">
      <w:pPr>
        <w:numPr>
          <w:ilvl w:val="0"/>
          <w:numId w:val="88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lastRenderedPageBreak/>
        <w:t>doradztwie w zakresie zamówień publicznych komórkom organizacyjnym Urzędu Miejskiego</w:t>
      </w:r>
      <w:r w:rsidR="00C91F45" w:rsidRPr="00AB030B">
        <w:rPr>
          <w:rFonts w:ascii="Times New Roman" w:hAnsi="Times New Roman" w:cs="Times New Roman"/>
        </w:rPr>
        <w:br/>
      </w:r>
      <w:r w:rsidRPr="00AB030B">
        <w:rPr>
          <w:rFonts w:ascii="Times New Roman" w:hAnsi="Times New Roman" w:cs="Times New Roman"/>
        </w:rPr>
        <w:t xml:space="preserve">w Żarach oraz jednostkom organizacyjnym Gminy Żary o statusie miejskim, </w:t>
      </w:r>
    </w:p>
    <w:p w:rsidR="00CA20F7" w:rsidRPr="00AB030B" w:rsidRDefault="00CA20F7" w:rsidP="00522BBF">
      <w:pPr>
        <w:numPr>
          <w:ilvl w:val="0"/>
          <w:numId w:val="88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prowadzeniu polityki szkoleniowej z zakresu zamówień publicznych w Urzędzie Miejskim w Żarach, w tym organizowanie i prowadzenie szkoleń dla pracowników Urzędu Miejskiego oraz dla kierowników jednostek organizacyjnych Gminy Żary </w:t>
      </w:r>
      <w:r w:rsidR="00847C33">
        <w:rPr>
          <w:rFonts w:ascii="Times New Roman" w:hAnsi="Times New Roman" w:cs="Times New Roman"/>
        </w:rPr>
        <w:br/>
      </w:r>
      <w:r w:rsidRPr="00AB030B">
        <w:rPr>
          <w:rFonts w:ascii="Times New Roman" w:hAnsi="Times New Roman" w:cs="Times New Roman"/>
        </w:rPr>
        <w:t>o statusie miejskim,</w:t>
      </w:r>
    </w:p>
    <w:p w:rsidR="00CA20F7" w:rsidRPr="00AB030B" w:rsidRDefault="00CA20F7" w:rsidP="00522BBF">
      <w:pPr>
        <w:numPr>
          <w:ilvl w:val="0"/>
          <w:numId w:val="88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efektywności udzielanych zamówień publicznych,</w:t>
      </w:r>
    </w:p>
    <w:p w:rsidR="00CA20F7" w:rsidRPr="00AB030B" w:rsidRDefault="00CA20F7" w:rsidP="00522BBF">
      <w:pPr>
        <w:numPr>
          <w:ilvl w:val="0"/>
          <w:numId w:val="88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gromadzeniu informacji o przygotowywanych i przeprowadzanych postępowaniach </w:t>
      </w:r>
      <w:r w:rsidR="00847C33">
        <w:rPr>
          <w:rFonts w:ascii="Times New Roman" w:hAnsi="Times New Roman" w:cs="Times New Roman"/>
        </w:rPr>
        <w:br/>
      </w:r>
      <w:r w:rsidRPr="00AB030B">
        <w:rPr>
          <w:rFonts w:ascii="Times New Roman" w:hAnsi="Times New Roman" w:cs="Times New Roman"/>
        </w:rPr>
        <w:t>o udzielenie zamówień publicznych,</w:t>
      </w:r>
    </w:p>
    <w:p w:rsidR="00CA20F7" w:rsidRPr="00AB030B" w:rsidRDefault="00CA20F7" w:rsidP="00522BBF">
      <w:pPr>
        <w:numPr>
          <w:ilvl w:val="0"/>
          <w:numId w:val="88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opracowywaniu i aktualizacji dobrych praktyk i standardów udzielania zamówień publicznych w Urzędzie Miejskim w Żarach,</w:t>
      </w:r>
    </w:p>
    <w:p w:rsidR="00CA20F7" w:rsidRPr="00AB030B" w:rsidRDefault="00CA20F7" w:rsidP="00522BBF">
      <w:pPr>
        <w:pStyle w:val="Akapitzlist1"/>
        <w:numPr>
          <w:ilvl w:val="0"/>
          <w:numId w:val="51"/>
        </w:numPr>
        <w:tabs>
          <w:tab w:val="clear" w:pos="720"/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współpraca z komórkami organizacyjnymi w zakresie przygotowania i przeprowadzenia postępowań o udzielenie zamówień publicznych oraz sprawozdawczości z udzielonych zamówień,</w:t>
      </w:r>
    </w:p>
    <w:p w:rsidR="00CA20F7" w:rsidRPr="00AB030B" w:rsidRDefault="00CA20F7" w:rsidP="00522BBF">
      <w:pPr>
        <w:numPr>
          <w:ilvl w:val="0"/>
          <w:numId w:val="51"/>
        </w:numPr>
        <w:tabs>
          <w:tab w:val="clear" w:pos="720"/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spraw związanych z przygotowaniem i</w:t>
      </w:r>
      <w:r w:rsidR="0041109B" w:rsidRPr="00AB030B">
        <w:rPr>
          <w:rFonts w:ascii="Times New Roman" w:hAnsi="Times New Roman" w:cs="Times New Roman"/>
        </w:rPr>
        <w:t xml:space="preserve"> przeprowadzeniem postępowań </w:t>
      </w:r>
      <w:r w:rsidR="0041109B" w:rsidRPr="00AB030B">
        <w:rPr>
          <w:rFonts w:ascii="Times New Roman" w:hAnsi="Times New Roman" w:cs="Times New Roman"/>
        </w:rPr>
        <w:br/>
      </w:r>
      <w:r w:rsidRPr="00AB030B">
        <w:rPr>
          <w:rFonts w:ascii="Times New Roman" w:hAnsi="Times New Roman" w:cs="Times New Roman"/>
        </w:rPr>
        <w:t xml:space="preserve">o udzielenie zamówień publicznych o wartości nie przekraczającej wyrażonej w złotych równowartości kwoty 30 000 euro, zgodnie z obowiązującymi wewnętrznymi procedurami, </w:t>
      </w:r>
    </w:p>
    <w:p w:rsidR="00CA20F7" w:rsidRPr="00AB030B" w:rsidRDefault="00CA20F7" w:rsidP="00522BBF">
      <w:pPr>
        <w:numPr>
          <w:ilvl w:val="0"/>
          <w:numId w:val="51"/>
        </w:numPr>
        <w:tabs>
          <w:tab w:val="clear" w:pos="720"/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spraw związanych z przygotowaniem</w:t>
      </w:r>
      <w:r w:rsidR="0041109B" w:rsidRPr="00AB030B">
        <w:rPr>
          <w:rFonts w:ascii="Times New Roman" w:hAnsi="Times New Roman" w:cs="Times New Roman"/>
        </w:rPr>
        <w:t xml:space="preserve"> i przeprowadzeniem postępowań </w:t>
      </w:r>
      <w:r w:rsidR="0041109B" w:rsidRPr="00AB030B">
        <w:rPr>
          <w:rFonts w:ascii="Times New Roman" w:hAnsi="Times New Roman" w:cs="Times New Roman"/>
        </w:rPr>
        <w:br/>
      </w:r>
      <w:r w:rsidRPr="00AB030B">
        <w:rPr>
          <w:rFonts w:ascii="Times New Roman" w:hAnsi="Times New Roman" w:cs="Times New Roman"/>
        </w:rPr>
        <w:t>o udzielenie zamówień publicznych, dla których zastosowanie mają przepisy ustawy Prawo zamówień publicznych, zgodnie z obowiązującymi wewnętrznymi procedurami,</w:t>
      </w:r>
    </w:p>
    <w:p w:rsidR="00CA20F7" w:rsidRPr="00AB030B" w:rsidRDefault="00CA20F7" w:rsidP="00522BBF">
      <w:pPr>
        <w:pStyle w:val="Akapitzlist1"/>
        <w:numPr>
          <w:ilvl w:val="0"/>
          <w:numId w:val="51"/>
        </w:numPr>
        <w:tabs>
          <w:tab w:val="clear" w:pos="720"/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kompletowanie dokumentacji postępowania z każdego etapu procedury udzielania zamówień, a po zakończeniu postępowania przechowywanie w/w dokumentacji oraz ofert </w:t>
      </w:r>
      <w:r w:rsidR="00D76FD7">
        <w:rPr>
          <w:rFonts w:ascii="Times New Roman" w:hAnsi="Times New Roman" w:cs="Times New Roman"/>
        </w:rPr>
        <w:br/>
      </w:r>
      <w:r w:rsidRPr="00AB030B">
        <w:rPr>
          <w:rFonts w:ascii="Times New Roman" w:hAnsi="Times New Roman" w:cs="Times New Roman"/>
        </w:rPr>
        <w:t>w sposób gwarantujący ich nienaruszalność,</w:t>
      </w:r>
    </w:p>
    <w:p w:rsidR="00CA20F7" w:rsidRPr="00AB030B" w:rsidRDefault="00CA20F7" w:rsidP="00522BBF">
      <w:pPr>
        <w:pStyle w:val="Akapitzlist1"/>
        <w:numPr>
          <w:ilvl w:val="0"/>
          <w:numId w:val="51"/>
        </w:numPr>
        <w:tabs>
          <w:tab w:val="clear" w:pos="720"/>
          <w:tab w:val="left" w:pos="851"/>
        </w:tabs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opracowywanie sprawozdań w zakresie zamówień publicznych, </w:t>
      </w:r>
    </w:p>
    <w:p w:rsidR="00CA20F7" w:rsidRPr="00AB030B" w:rsidRDefault="00CA20F7" w:rsidP="00522BBF">
      <w:pPr>
        <w:pStyle w:val="Akapitzlist1"/>
        <w:numPr>
          <w:ilvl w:val="0"/>
          <w:numId w:val="51"/>
        </w:numPr>
        <w:tabs>
          <w:tab w:val="clear" w:pos="720"/>
          <w:tab w:val="left" w:pos="851"/>
        </w:tabs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kreowanie polityki związanej z pozyskiwaniem środków pozabudżetowych, w szczególności polegająca na:</w:t>
      </w:r>
    </w:p>
    <w:p w:rsidR="00CA20F7" w:rsidRPr="00AB030B" w:rsidRDefault="00CA20F7" w:rsidP="00522BBF">
      <w:pPr>
        <w:pStyle w:val="Akapitzlist1"/>
        <w:numPr>
          <w:ilvl w:val="0"/>
          <w:numId w:val="8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prowadzeniu stałego monitoringu funduszy Unii Europejskiej w zakresie możliwości realizacji zadań własnych Gminy, w tym infrastrukturalnych, </w:t>
      </w:r>
    </w:p>
    <w:p w:rsidR="00CA20F7" w:rsidRPr="00AB030B" w:rsidRDefault="00CA20F7" w:rsidP="00522BBF">
      <w:pPr>
        <w:numPr>
          <w:ilvl w:val="0"/>
          <w:numId w:val="89"/>
        </w:numPr>
        <w:tabs>
          <w:tab w:val="left" w:pos="709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współpracy z komórkami organizacyjnymi Urzędu Miejskiego, jednostkami organizacyjnymi i osobami prawnymi Gminy Żary o statusie miejskim w celu pozyskania i wykorzystania dostępnych środków z funduszy zewnętrznych w zakresie realizacji projektów, w tym inwestycyjnych,</w:t>
      </w:r>
    </w:p>
    <w:p w:rsidR="00CA20F7" w:rsidRPr="00AB030B" w:rsidRDefault="00CA20F7" w:rsidP="00522BBF">
      <w:pPr>
        <w:numPr>
          <w:ilvl w:val="0"/>
          <w:numId w:val="89"/>
        </w:numPr>
        <w:tabs>
          <w:tab w:val="left" w:pos="709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lastRenderedPageBreak/>
        <w:t xml:space="preserve">udziale w przygotowywaniu planów inwestycyjnych Gminy Żary o statusie miejskim </w:t>
      </w:r>
      <w:r w:rsidR="00847C33">
        <w:rPr>
          <w:rFonts w:ascii="Times New Roman" w:hAnsi="Times New Roman" w:cs="Times New Roman"/>
        </w:rPr>
        <w:br/>
      </w:r>
      <w:r w:rsidRPr="00AB030B">
        <w:rPr>
          <w:rFonts w:ascii="Times New Roman" w:hAnsi="Times New Roman" w:cs="Times New Roman"/>
        </w:rPr>
        <w:t xml:space="preserve">w zakresie identyfikacji projektów współfinansowanych lub planowanych </w:t>
      </w:r>
      <w:r w:rsidRPr="00AB030B">
        <w:rPr>
          <w:rFonts w:ascii="Times New Roman" w:hAnsi="Times New Roman" w:cs="Times New Roman"/>
        </w:rPr>
        <w:br/>
        <w:t>do współfinansowania ze środków zewnętrznych w tym funduszy europejskich,</w:t>
      </w:r>
    </w:p>
    <w:p w:rsidR="00CA20F7" w:rsidRPr="00AB030B" w:rsidRDefault="00CA20F7" w:rsidP="00522BBF">
      <w:pPr>
        <w:numPr>
          <w:ilvl w:val="0"/>
          <w:numId w:val="89"/>
        </w:numPr>
        <w:tabs>
          <w:tab w:val="left" w:pos="709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poszukiwanie partnerów do udziału w projektach współfinansowanych ze środków zewnętrznych w tym funduszy europejskich,</w:t>
      </w:r>
    </w:p>
    <w:p w:rsidR="00CA20F7" w:rsidRPr="00AB030B" w:rsidRDefault="00CA20F7" w:rsidP="00522BBF">
      <w:pPr>
        <w:pStyle w:val="Akapitzlist1"/>
        <w:numPr>
          <w:ilvl w:val="0"/>
          <w:numId w:val="51"/>
        </w:numPr>
        <w:tabs>
          <w:tab w:val="clear" w:pos="720"/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 przygotowywanie dokumentów prawnych w zakresie niezbędnym do pozyskiwania przez Wydział środków zewnętrznych, w tym projektów uchwał Rady Miejskiej, umów partnerskich, programów gminnych wymaganych wytycznymi do programów operacyjnych,</w:t>
      </w:r>
    </w:p>
    <w:p w:rsidR="00CA20F7" w:rsidRPr="00AB030B" w:rsidRDefault="00CA20F7" w:rsidP="00522BBF">
      <w:pPr>
        <w:pStyle w:val="Akapitzlist1"/>
        <w:numPr>
          <w:ilvl w:val="0"/>
          <w:numId w:val="51"/>
        </w:numPr>
        <w:tabs>
          <w:tab w:val="clear" w:pos="720"/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 przygotowanie wniosków wraz z wymaganą dokumentacją aplikacyjną o dofinansowanie projektów inwestycyjnych,</w:t>
      </w:r>
    </w:p>
    <w:p w:rsidR="00CA20F7" w:rsidRPr="00AB030B" w:rsidRDefault="00CA20F7" w:rsidP="00522BBF">
      <w:pPr>
        <w:pStyle w:val="Akapitzlist1"/>
        <w:numPr>
          <w:ilvl w:val="0"/>
          <w:numId w:val="51"/>
        </w:numPr>
        <w:tabs>
          <w:tab w:val="clear" w:pos="720"/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 koordynacja procedur zawierania umów o dofinansowanie projektów inwestycyjnych współfinansowanych ze środków zewnętrznych, w tym z funduszy europejskich,</w:t>
      </w:r>
    </w:p>
    <w:p w:rsidR="00CA20F7" w:rsidRPr="00AB030B" w:rsidRDefault="00CA20F7" w:rsidP="00522BBF">
      <w:pPr>
        <w:pStyle w:val="Akapitzlist1"/>
        <w:numPr>
          <w:ilvl w:val="0"/>
          <w:numId w:val="51"/>
        </w:numPr>
        <w:tabs>
          <w:tab w:val="clear" w:pos="720"/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 realizacja zadań beneficjenta wynikających z zawartych umów o dofinansowanie projektów inwestycyjnych współfinansowanych ze środków zewnętrznych, w tym z funduszy europejskich w oparciu o informacje i dokumenty otrzymane od merytorycznej komórki organizacyjnej realizującej rzeczowo dofinansowany projekt oraz dokumenty udostępnione przez Wydział Budżetowo – Księgowy w zakresie dokumentacji księgowej (np. wyciągi bankowe, zapłacone oryginały  faktur, umowy rachunku bankowego itp.), a w szczególności:</w:t>
      </w:r>
    </w:p>
    <w:p w:rsidR="00CA20F7" w:rsidRDefault="00CA20F7" w:rsidP="009C6853">
      <w:pPr>
        <w:pStyle w:val="Akapitzlist1"/>
        <w:numPr>
          <w:ilvl w:val="1"/>
          <w:numId w:val="8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sporządzanie wniosków o płatność (pośrednią końcowa),</w:t>
      </w:r>
    </w:p>
    <w:p w:rsidR="009C6853" w:rsidRDefault="009C6853" w:rsidP="009C6853">
      <w:pPr>
        <w:pStyle w:val="Akapitzlist1"/>
        <w:numPr>
          <w:ilvl w:val="1"/>
          <w:numId w:val="8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sporządzanie sprawozdań,</w:t>
      </w:r>
    </w:p>
    <w:p w:rsidR="009C6853" w:rsidRDefault="009C6853" w:rsidP="009C6853">
      <w:pPr>
        <w:pStyle w:val="Akapitzlist1"/>
        <w:numPr>
          <w:ilvl w:val="1"/>
          <w:numId w:val="8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sporządzanie formularzy dotyczących konieczności wprowadzenia zmian </w:t>
      </w:r>
      <w:r w:rsidR="00847C33">
        <w:rPr>
          <w:rFonts w:ascii="Times New Roman" w:hAnsi="Times New Roman" w:cs="Times New Roman"/>
        </w:rPr>
        <w:br/>
      </w:r>
      <w:r w:rsidRPr="00AB030B">
        <w:rPr>
          <w:rFonts w:ascii="Times New Roman" w:hAnsi="Times New Roman" w:cs="Times New Roman"/>
        </w:rPr>
        <w:t>do zawartych umów,</w:t>
      </w:r>
    </w:p>
    <w:p w:rsidR="009C6853" w:rsidRPr="00AB030B" w:rsidRDefault="009C6853" w:rsidP="009C6853">
      <w:pPr>
        <w:pStyle w:val="Akapitzlist1"/>
        <w:numPr>
          <w:ilvl w:val="1"/>
          <w:numId w:val="8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przygotowywanie dokumentów dotyczących trwałości i monitoringu wskaźników projektu,</w:t>
      </w:r>
    </w:p>
    <w:p w:rsidR="009C6853" w:rsidRPr="00AB030B" w:rsidRDefault="009C6853" w:rsidP="009C6853">
      <w:pPr>
        <w:pStyle w:val="Akapitzlist1"/>
        <w:numPr>
          <w:ilvl w:val="1"/>
          <w:numId w:val="8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przygotowywanie dokumentacji do kontroli i współpraca z podmiotami kontrolującymi wydatkowanie przyznanych dotacji,</w:t>
      </w:r>
    </w:p>
    <w:p w:rsidR="009C6853" w:rsidRPr="00AB030B" w:rsidRDefault="009C6853" w:rsidP="009C6853">
      <w:pPr>
        <w:pStyle w:val="Akapitzlist1"/>
        <w:numPr>
          <w:ilvl w:val="1"/>
          <w:numId w:val="8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koordynacja wdrażania zaleceń pokontrolnych,</w:t>
      </w:r>
    </w:p>
    <w:p w:rsidR="00CA20F7" w:rsidRPr="00AB030B" w:rsidRDefault="00EC66B0" w:rsidP="00DD362C">
      <w:pPr>
        <w:pStyle w:val="Akapitzlist1"/>
        <w:numPr>
          <w:ilvl w:val="0"/>
          <w:numId w:val="51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b/>
          <w:bCs/>
        </w:rPr>
      </w:pPr>
      <w:r w:rsidRPr="00AB030B">
        <w:rPr>
          <w:rFonts w:ascii="Times New Roman" w:hAnsi="Times New Roman" w:cs="Times New Roman"/>
        </w:rPr>
        <w:t>r</w:t>
      </w:r>
      <w:r w:rsidR="00CA20F7" w:rsidRPr="00AB030B">
        <w:rPr>
          <w:rFonts w:ascii="Times New Roman" w:hAnsi="Times New Roman" w:cs="Times New Roman"/>
        </w:rPr>
        <w:t xml:space="preserve">ealizacja zadań przypisana „Udzielającemu dotacji” w oparciu o zawartą umowę w sprawie pomocy finansowej udzielonej innej jednostce samorządu terytorialnego w związku </w:t>
      </w:r>
      <w:r w:rsidR="00CA20F7" w:rsidRPr="00AB030B">
        <w:rPr>
          <w:rFonts w:ascii="Times New Roman" w:hAnsi="Times New Roman" w:cs="Times New Roman"/>
        </w:rPr>
        <w:br/>
        <w:t>z realizacją zadania inwestycyjnego realizowanego z udziałem środków zewnętrznych.</w:t>
      </w: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AB030B">
        <w:rPr>
          <w:rFonts w:ascii="Times New Roman" w:hAnsi="Times New Roman" w:cs="Times New Roman"/>
          <w:b/>
          <w:bCs/>
        </w:rPr>
        <w:t xml:space="preserve">§ 49. </w:t>
      </w:r>
      <w:r w:rsidRPr="00AB030B">
        <w:rPr>
          <w:rFonts w:ascii="Times New Roman" w:hAnsi="Times New Roman" w:cs="Times New Roman"/>
          <w:bCs/>
        </w:rPr>
        <w:t xml:space="preserve">Zakres działania </w:t>
      </w:r>
      <w:r w:rsidRPr="00AB030B">
        <w:rPr>
          <w:rFonts w:ascii="Times New Roman" w:hAnsi="Times New Roman" w:cs="Times New Roman"/>
          <w:b/>
          <w:bCs/>
        </w:rPr>
        <w:t>Wydziału Infrastruktury Technicznej i Ochrony Środowiska</w:t>
      </w:r>
    </w:p>
    <w:p w:rsidR="00CA20F7" w:rsidRPr="00AB030B" w:rsidRDefault="00CA20F7" w:rsidP="002150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  <w:bCs/>
        </w:rPr>
        <w:t xml:space="preserve">1. Do zadań z zakresu Ochrony Środowiska i Gospodarowania Odpadami Komunalnymi należy </w:t>
      </w:r>
      <w:r w:rsidRPr="00AB030B">
        <w:rPr>
          <w:rFonts w:ascii="Times New Roman" w:hAnsi="Times New Roman" w:cs="Times New Roman"/>
          <w:bCs/>
        </w:rPr>
        <w:br/>
        <w:t>w szczególności:</w:t>
      </w:r>
    </w:p>
    <w:p w:rsidR="00CA20F7" w:rsidRPr="00AB030B" w:rsidRDefault="00CA20F7" w:rsidP="00522BBF">
      <w:pPr>
        <w:numPr>
          <w:ilvl w:val="0"/>
          <w:numId w:val="52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 zakresie ochrony środowiska:</w:t>
      </w:r>
    </w:p>
    <w:p w:rsidR="00CA20F7" w:rsidRPr="00AB030B" w:rsidRDefault="00CA20F7" w:rsidP="00522BBF">
      <w:pPr>
        <w:numPr>
          <w:ilvl w:val="0"/>
          <w:numId w:val="39"/>
        </w:numPr>
        <w:tabs>
          <w:tab w:val="clear" w:pos="1080"/>
          <w:tab w:val="num" w:pos="113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lastRenderedPageBreak/>
        <w:t>wykonywanie zadań administracyjnych z zakresu ochrony zieleni,  w tym wydawanie zezwoleń na usunięcie drzew i krzewów oraz prowadzenie postępowań w sprawie samowolnych wycinek,</w:t>
      </w:r>
    </w:p>
    <w:p w:rsidR="00CA20F7" w:rsidRPr="00AB030B" w:rsidRDefault="00CA20F7" w:rsidP="00522BBF">
      <w:pPr>
        <w:numPr>
          <w:ilvl w:val="0"/>
          <w:numId w:val="39"/>
        </w:numPr>
        <w:tabs>
          <w:tab w:val="clear" w:pos="1080"/>
          <w:tab w:val="num" w:pos="113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wykonywanie działań w zakresie ochrony przyrody i środowiska, w tym wód, powietrza,</w:t>
      </w:r>
    </w:p>
    <w:p w:rsidR="00CA20F7" w:rsidRPr="00AB030B" w:rsidRDefault="00CA20F7" w:rsidP="00522BBF">
      <w:pPr>
        <w:numPr>
          <w:ilvl w:val="0"/>
          <w:numId w:val="39"/>
        </w:numPr>
        <w:tabs>
          <w:tab w:val="clear" w:pos="1080"/>
          <w:tab w:val="num" w:pos="113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kontrola przestrzegania i stosowania przepisów o ochronie środowiska w zakresie objętym właściwością organów Gminy,</w:t>
      </w:r>
    </w:p>
    <w:p w:rsidR="00CA20F7" w:rsidRPr="00AB030B" w:rsidRDefault="00CA20F7" w:rsidP="00522BBF">
      <w:pPr>
        <w:numPr>
          <w:ilvl w:val="0"/>
          <w:numId w:val="39"/>
        </w:numPr>
        <w:tabs>
          <w:tab w:val="clear" w:pos="1080"/>
          <w:tab w:val="num" w:pos="113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wydawanie decyzji o środowiskowych uwarunkowaniach realizacji przedsięwzięć,</w:t>
      </w:r>
    </w:p>
    <w:p w:rsidR="00CA20F7" w:rsidRPr="00AB030B" w:rsidRDefault="00CA20F7" w:rsidP="00522BBF">
      <w:pPr>
        <w:numPr>
          <w:ilvl w:val="0"/>
          <w:numId w:val="39"/>
        </w:numPr>
        <w:tabs>
          <w:tab w:val="clear" w:pos="1080"/>
          <w:tab w:val="num" w:pos="1134"/>
        </w:tabs>
        <w:spacing w:after="0" w:line="360" w:lineRule="auto"/>
        <w:ind w:hanging="371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interwencja w sprawach naruszenia zasad ochrony środowiska, zgłoszonych przez inne organy lub mieszkańców,</w:t>
      </w:r>
    </w:p>
    <w:p w:rsidR="00CA20F7" w:rsidRPr="00AB030B" w:rsidRDefault="00CA20F7" w:rsidP="00522BBF">
      <w:pPr>
        <w:numPr>
          <w:ilvl w:val="0"/>
          <w:numId w:val="39"/>
        </w:numPr>
        <w:tabs>
          <w:tab w:val="clear" w:pos="1080"/>
          <w:tab w:val="num" w:pos="1134"/>
        </w:tabs>
        <w:spacing w:after="0" w:line="360" w:lineRule="auto"/>
        <w:ind w:hanging="371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opiniowanie działalności związanej z wytwarzaniem i gospodarką odpadami niebezpiecznymi,</w:t>
      </w:r>
    </w:p>
    <w:p w:rsidR="00CA20F7" w:rsidRPr="00AB030B" w:rsidRDefault="00CA20F7" w:rsidP="00522BBF">
      <w:pPr>
        <w:numPr>
          <w:ilvl w:val="0"/>
          <w:numId w:val="39"/>
        </w:numPr>
        <w:tabs>
          <w:tab w:val="clear" w:pos="1080"/>
          <w:tab w:val="num" w:pos="113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podejmowanie działań zmierzających do ochrony czystości wód zagrożonych  </w:t>
      </w:r>
      <w:r w:rsidRPr="00AB030B">
        <w:rPr>
          <w:rFonts w:ascii="Times New Roman" w:hAnsi="Times New Roman" w:cs="Times New Roman"/>
        </w:rPr>
        <w:br/>
        <w:t>w następstwie tzw. zwykłego korzystania z wody,</w:t>
      </w:r>
    </w:p>
    <w:p w:rsidR="00CA20F7" w:rsidRPr="00AB030B" w:rsidRDefault="00CA20F7" w:rsidP="00522BBF">
      <w:pPr>
        <w:numPr>
          <w:ilvl w:val="0"/>
          <w:numId w:val="39"/>
        </w:numPr>
        <w:tabs>
          <w:tab w:val="clear" w:pos="1080"/>
          <w:tab w:val="num" w:pos="113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nadzór nad obowiązkiem podłączenia obiektów budowlanych do komunalnej sieci kanalizacyjnej,</w:t>
      </w:r>
    </w:p>
    <w:p w:rsidR="00CA20F7" w:rsidRPr="00AB030B" w:rsidRDefault="00CA20F7" w:rsidP="00522BBF">
      <w:pPr>
        <w:numPr>
          <w:ilvl w:val="0"/>
          <w:numId w:val="39"/>
        </w:numPr>
        <w:tabs>
          <w:tab w:val="clear" w:pos="1080"/>
          <w:tab w:val="num" w:pos="113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przygotowywanie zezwoleń na opróżnianie zbiorników bezodpływowych  i transport nieczystości ciekłych,</w:t>
      </w:r>
    </w:p>
    <w:p w:rsidR="00CA20F7" w:rsidRPr="00AB030B" w:rsidRDefault="00CA20F7" w:rsidP="00522BBF">
      <w:pPr>
        <w:numPr>
          <w:ilvl w:val="0"/>
          <w:numId w:val="52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inicjowanie, wspieranie i koordynowanie działań w zakresie edukacji ekologicznej upowszechniania wiedzy i informacji o środowisku,</w:t>
      </w:r>
    </w:p>
    <w:p w:rsidR="00CA20F7" w:rsidRPr="00AB030B" w:rsidRDefault="00CA20F7" w:rsidP="00522BBF">
      <w:pPr>
        <w:numPr>
          <w:ilvl w:val="0"/>
          <w:numId w:val="52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nadzór nad działalnością związaną z ochroną i kształtowaniem środowiska oraz gospodarką odpadami,</w:t>
      </w:r>
    </w:p>
    <w:p w:rsidR="00CA20F7" w:rsidRPr="00AB030B" w:rsidRDefault="00CA20F7" w:rsidP="00522BBF">
      <w:pPr>
        <w:pStyle w:val="Akapitzlist1"/>
        <w:numPr>
          <w:ilvl w:val="0"/>
          <w:numId w:val="21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przedstawienie Burmistrzowi propozycji finansowania zadań w zakresie ochrony środowiska </w:t>
      </w:r>
      <w:r w:rsidRPr="00AB030B">
        <w:rPr>
          <w:rFonts w:ascii="Times New Roman" w:hAnsi="Times New Roman" w:cs="Times New Roman"/>
        </w:rPr>
        <w:br/>
        <w:t>i ochrony wód ze środków pochodzących z opłat i kar za korzystanie  ze środowiska oraz nadzór nad ich wydatkowaniem,</w:t>
      </w:r>
    </w:p>
    <w:p w:rsidR="00CA20F7" w:rsidRPr="00AB030B" w:rsidRDefault="00CA20F7" w:rsidP="00522BBF">
      <w:pPr>
        <w:pStyle w:val="Akapitzlist1"/>
        <w:numPr>
          <w:ilvl w:val="0"/>
          <w:numId w:val="21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organizowanie opieki nad bezdomnymi zwierzętami w zakresie:</w:t>
      </w:r>
    </w:p>
    <w:p w:rsidR="00CA20F7" w:rsidRPr="00AB030B" w:rsidRDefault="00CA20F7" w:rsidP="00522BBF">
      <w:pPr>
        <w:numPr>
          <w:ilvl w:val="0"/>
          <w:numId w:val="40"/>
        </w:numPr>
        <w:spacing w:after="0" w:line="360" w:lineRule="auto"/>
        <w:ind w:hanging="371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akcji wyłapywania bezpańskich zwierząt,</w:t>
      </w:r>
    </w:p>
    <w:p w:rsidR="00CA20F7" w:rsidRPr="00AB030B" w:rsidRDefault="00CA20F7" w:rsidP="00522BBF">
      <w:pPr>
        <w:numPr>
          <w:ilvl w:val="0"/>
          <w:numId w:val="40"/>
        </w:numPr>
        <w:spacing w:after="0" w:line="360" w:lineRule="auto"/>
        <w:ind w:hanging="371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dokarmiania bezpańskich zwierząt,</w:t>
      </w:r>
    </w:p>
    <w:p w:rsidR="00CA20F7" w:rsidRPr="00AB030B" w:rsidRDefault="00CA20F7" w:rsidP="00522BBF">
      <w:pPr>
        <w:numPr>
          <w:ilvl w:val="0"/>
          <w:numId w:val="40"/>
        </w:numPr>
        <w:spacing w:after="0" w:line="360" w:lineRule="auto"/>
        <w:ind w:hanging="371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przygotowywanie decyzji o odebraniu właścicielowi zwierząt zaniedbanych  lub okrutnie traktowanych,</w:t>
      </w:r>
    </w:p>
    <w:p w:rsidR="00CA20F7" w:rsidRPr="00AB030B" w:rsidRDefault="00CA20F7" w:rsidP="00522BBF">
      <w:pPr>
        <w:numPr>
          <w:ilvl w:val="0"/>
          <w:numId w:val="40"/>
        </w:numPr>
        <w:spacing w:after="0" w:line="360" w:lineRule="auto"/>
        <w:ind w:hanging="371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przygotowanie zezwoleń na utrzymanie psa rasy uznanej za agresywną   oraz prowadzenie rejestru tych psów,</w:t>
      </w:r>
    </w:p>
    <w:p w:rsidR="00CA20F7" w:rsidRPr="00AB030B" w:rsidRDefault="00CA20F7" w:rsidP="00522BBF">
      <w:pPr>
        <w:numPr>
          <w:ilvl w:val="0"/>
          <w:numId w:val="40"/>
        </w:numPr>
        <w:spacing w:after="0" w:line="360" w:lineRule="auto"/>
        <w:ind w:hanging="371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rozwiązywanie problemów związanych z utylizacją zwłok zwierzęcych poprzez między innymi przygotowywanie zezwoleń na urządzenie grzebowisk i spalarni zwłok zwierzęcych,</w:t>
      </w:r>
    </w:p>
    <w:p w:rsidR="00CA20F7" w:rsidRPr="00AB030B" w:rsidRDefault="00CA20F7" w:rsidP="00522BBF">
      <w:pPr>
        <w:numPr>
          <w:ilvl w:val="0"/>
          <w:numId w:val="21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zadania z zakresu utrzymania cmentarzy i chowania zmarłych w zakresie:</w:t>
      </w:r>
    </w:p>
    <w:p w:rsidR="00CA20F7" w:rsidRPr="00AB030B" w:rsidRDefault="00CA20F7" w:rsidP="00522BBF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lastRenderedPageBreak/>
        <w:t>organizowanie i sprawowanie opieki nad grobami i cmentarzami wojennymi  w ramach realizacji zadań w drodze porozumień z organami administracji rządowej,</w:t>
      </w:r>
    </w:p>
    <w:p w:rsidR="00CA20F7" w:rsidRPr="00AB030B" w:rsidRDefault="00CA20F7" w:rsidP="00522BBF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nadzoru nad utrzymaniem i administrowaniem terenem i obiektem cmentarza komunalnego,</w:t>
      </w:r>
    </w:p>
    <w:p w:rsidR="00CA20F7" w:rsidRPr="00AB030B" w:rsidRDefault="00CA20F7" w:rsidP="00522BBF">
      <w:pPr>
        <w:numPr>
          <w:ilvl w:val="0"/>
          <w:numId w:val="21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nadzór nad realizacja zadań z zakresu eksploatacji sieci kanalizacyjnej deszczowej oraz urządzeń melioracji,</w:t>
      </w:r>
    </w:p>
    <w:p w:rsidR="00CA20F7" w:rsidRPr="00AB030B" w:rsidRDefault="00CA20F7" w:rsidP="00522BBF">
      <w:pPr>
        <w:numPr>
          <w:ilvl w:val="0"/>
          <w:numId w:val="21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nadzór nad utrzymaniem szaletów publicznych,</w:t>
      </w:r>
    </w:p>
    <w:p w:rsidR="00CA20F7" w:rsidRPr="00AB030B" w:rsidRDefault="00CA20F7" w:rsidP="00522BBF">
      <w:pPr>
        <w:numPr>
          <w:ilvl w:val="0"/>
          <w:numId w:val="21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 przypadku bezpośredniego zagrożenia:</w:t>
      </w:r>
    </w:p>
    <w:p w:rsidR="00CA20F7" w:rsidRPr="00AB030B" w:rsidRDefault="00CA20F7" w:rsidP="00522BBF">
      <w:pPr>
        <w:numPr>
          <w:ilvl w:val="0"/>
          <w:numId w:val="42"/>
        </w:numPr>
        <w:spacing w:after="0" w:line="360" w:lineRule="auto"/>
        <w:ind w:hanging="371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bezpieczeństwa sanitarnego,</w:t>
      </w:r>
    </w:p>
    <w:p w:rsidR="00CA20F7" w:rsidRPr="00AB030B" w:rsidRDefault="00CA20F7" w:rsidP="00522BBF">
      <w:pPr>
        <w:numPr>
          <w:ilvl w:val="0"/>
          <w:numId w:val="42"/>
        </w:numPr>
        <w:spacing w:after="0" w:line="360" w:lineRule="auto"/>
        <w:ind w:hanging="371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środowiska,</w:t>
      </w:r>
    </w:p>
    <w:p w:rsidR="00CA20F7" w:rsidRPr="00AB030B" w:rsidRDefault="00CA20F7" w:rsidP="00522BBF">
      <w:pPr>
        <w:numPr>
          <w:ilvl w:val="0"/>
          <w:numId w:val="42"/>
        </w:numPr>
        <w:spacing w:after="0" w:line="360" w:lineRule="auto"/>
        <w:ind w:hanging="371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bezpieczeństwa pożarowego,</w:t>
      </w:r>
    </w:p>
    <w:p w:rsidR="00CA20F7" w:rsidRPr="00AB030B" w:rsidRDefault="00CA20F7" w:rsidP="00522BBF">
      <w:pPr>
        <w:numPr>
          <w:ilvl w:val="0"/>
          <w:numId w:val="42"/>
        </w:numPr>
        <w:spacing w:after="0" w:line="360" w:lineRule="auto"/>
        <w:ind w:hanging="371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życia lub zdrowia ludzi związanych z budową, utrzymaniem lub rozbiórką obiektów budowlanych,</w:t>
      </w:r>
    </w:p>
    <w:p w:rsidR="00CA20F7" w:rsidRPr="00AB030B" w:rsidRDefault="00CA20F7" w:rsidP="00522BBF">
      <w:pPr>
        <w:numPr>
          <w:ilvl w:val="0"/>
          <w:numId w:val="42"/>
        </w:numPr>
        <w:spacing w:after="0" w:line="360" w:lineRule="auto"/>
        <w:ind w:hanging="371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fitosanitarnego,</w:t>
      </w:r>
    </w:p>
    <w:p w:rsidR="0021507F" w:rsidRDefault="00CA20F7" w:rsidP="00781B40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81B40">
        <w:rPr>
          <w:rFonts w:ascii="Times New Roman" w:hAnsi="Times New Roman" w:cs="Times New Roman"/>
        </w:rPr>
        <w:t>bezpieczeństwa sanitarno – weterynaryjnego,</w:t>
      </w:r>
    </w:p>
    <w:p w:rsidR="00CA20F7" w:rsidRPr="00DD362C" w:rsidRDefault="00CA20F7" w:rsidP="00DD362C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D362C">
        <w:rPr>
          <w:rFonts w:ascii="Times New Roman" w:hAnsi="Times New Roman" w:cs="Times New Roman"/>
        </w:rPr>
        <w:t>przygotowywanie poleceń o podjęciu działań zmierzających do usuwania tych zagrożeń, odpowiednio:</w:t>
      </w:r>
    </w:p>
    <w:p w:rsidR="00CA20F7" w:rsidRPr="00AB030B" w:rsidRDefault="000E5917" w:rsidP="0021507F">
      <w:pPr>
        <w:spacing w:after="0" w:line="360" w:lineRule="auto"/>
        <w:ind w:left="993" w:firstLine="141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- </w:t>
      </w:r>
      <w:r w:rsidR="00CA20F7" w:rsidRPr="00AB030B">
        <w:rPr>
          <w:rFonts w:ascii="Times New Roman" w:hAnsi="Times New Roman" w:cs="Times New Roman"/>
        </w:rPr>
        <w:t>Powiatowemu Inspektorowi Sanitarnemu,</w:t>
      </w:r>
    </w:p>
    <w:p w:rsidR="00CA20F7" w:rsidRPr="00AB030B" w:rsidRDefault="000E5917" w:rsidP="0021507F">
      <w:pPr>
        <w:spacing w:after="0" w:line="360" w:lineRule="auto"/>
        <w:ind w:left="993" w:firstLine="141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- </w:t>
      </w:r>
      <w:r w:rsidR="00CA20F7" w:rsidRPr="00AB030B">
        <w:rPr>
          <w:rFonts w:ascii="Times New Roman" w:hAnsi="Times New Roman" w:cs="Times New Roman"/>
        </w:rPr>
        <w:t>organowi Inspekcji Ochrony Środowiska,</w:t>
      </w:r>
    </w:p>
    <w:p w:rsidR="00CA20F7" w:rsidRPr="00AB030B" w:rsidRDefault="000E5917" w:rsidP="0021507F">
      <w:pPr>
        <w:spacing w:after="0" w:line="360" w:lineRule="auto"/>
        <w:ind w:left="993" w:firstLine="141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- </w:t>
      </w:r>
      <w:r w:rsidR="00CA20F7" w:rsidRPr="00AB030B">
        <w:rPr>
          <w:rFonts w:ascii="Times New Roman" w:hAnsi="Times New Roman" w:cs="Times New Roman"/>
        </w:rPr>
        <w:t>Komendantowi Powiatowemu Państwowej Straży Pożarnej,</w:t>
      </w:r>
    </w:p>
    <w:p w:rsidR="00CA20F7" w:rsidRPr="00AB030B" w:rsidRDefault="000E5917" w:rsidP="0021507F">
      <w:pPr>
        <w:spacing w:after="0" w:line="360" w:lineRule="auto"/>
        <w:ind w:left="993" w:firstLine="141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- </w:t>
      </w:r>
      <w:r w:rsidR="00CA20F7" w:rsidRPr="00AB030B">
        <w:rPr>
          <w:rFonts w:ascii="Times New Roman" w:hAnsi="Times New Roman" w:cs="Times New Roman"/>
        </w:rPr>
        <w:t>Powiatowemu Inspektorowi Nadzoru Budowlanego,</w:t>
      </w:r>
    </w:p>
    <w:p w:rsidR="00CA20F7" w:rsidRPr="00AB030B" w:rsidRDefault="000E5917" w:rsidP="0021507F">
      <w:pPr>
        <w:spacing w:after="0" w:line="360" w:lineRule="auto"/>
        <w:ind w:left="993" w:firstLine="141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- </w:t>
      </w:r>
      <w:r w:rsidR="00CA20F7" w:rsidRPr="00AB030B">
        <w:rPr>
          <w:rFonts w:ascii="Times New Roman" w:hAnsi="Times New Roman" w:cs="Times New Roman"/>
        </w:rPr>
        <w:t>organowi Inspekcji Ochrony Roślin,</w:t>
      </w:r>
    </w:p>
    <w:p w:rsidR="00CA20F7" w:rsidRPr="00AB030B" w:rsidRDefault="000E5917" w:rsidP="0021507F">
      <w:pPr>
        <w:spacing w:after="0" w:line="360" w:lineRule="auto"/>
        <w:ind w:left="993" w:firstLine="141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- </w:t>
      </w:r>
      <w:r w:rsidR="00CA20F7" w:rsidRPr="00AB030B">
        <w:rPr>
          <w:rFonts w:ascii="Times New Roman" w:hAnsi="Times New Roman" w:cs="Times New Roman"/>
        </w:rPr>
        <w:t>Powiatowemu Lekarzowi Weterynarii,</w:t>
      </w:r>
    </w:p>
    <w:p w:rsidR="00CA20F7" w:rsidRPr="00AB030B" w:rsidRDefault="00CA20F7" w:rsidP="00522BBF">
      <w:pPr>
        <w:numPr>
          <w:ilvl w:val="0"/>
          <w:numId w:val="21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zadania z zakresu gospodarki odpadami komunalnymi, w tym:</w:t>
      </w:r>
    </w:p>
    <w:p w:rsidR="00CA20F7" w:rsidRPr="00AB030B" w:rsidRDefault="00CA20F7" w:rsidP="00522BBF">
      <w:pPr>
        <w:numPr>
          <w:ilvl w:val="0"/>
          <w:numId w:val="43"/>
        </w:numPr>
        <w:tabs>
          <w:tab w:val="clear" w:pos="108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objęcie wszystkich właścicieli zamieszkiwanych nieruchomości na terenie Gminy systemem gospodarowania odpadami komunalnymi,</w:t>
      </w:r>
    </w:p>
    <w:p w:rsidR="00CA20F7" w:rsidRPr="00AB030B" w:rsidRDefault="00CA20F7" w:rsidP="00522BBF">
      <w:pPr>
        <w:numPr>
          <w:ilvl w:val="0"/>
          <w:numId w:val="43"/>
        </w:numPr>
        <w:tabs>
          <w:tab w:val="clear" w:pos="108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przygotowanie niezbędnej dokumentacji oraz aktów prawa miejscowego w zakresie gospodarowania odpadami komunalnymi, w tym:</w:t>
      </w:r>
    </w:p>
    <w:p w:rsidR="0021507F" w:rsidRPr="00AB030B" w:rsidRDefault="000E5917" w:rsidP="0021507F">
      <w:pPr>
        <w:spacing w:after="0" w:line="360" w:lineRule="auto"/>
        <w:ind w:left="993" w:firstLine="141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- </w:t>
      </w:r>
      <w:r w:rsidR="00CA20F7" w:rsidRPr="00AB030B">
        <w:rPr>
          <w:rFonts w:ascii="Times New Roman" w:hAnsi="Times New Roman" w:cs="Times New Roman"/>
        </w:rPr>
        <w:t>regulamin utrzymania czystości i porządku na terenie Gminy,</w:t>
      </w:r>
    </w:p>
    <w:p w:rsidR="00CA20F7" w:rsidRPr="00AB030B" w:rsidRDefault="000E5917" w:rsidP="0021507F">
      <w:pPr>
        <w:spacing w:after="0" w:line="360" w:lineRule="auto"/>
        <w:ind w:left="1276" w:hanging="142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- </w:t>
      </w:r>
      <w:r w:rsidR="00CA20F7" w:rsidRPr="00AB030B">
        <w:rPr>
          <w:rFonts w:ascii="Times New Roman" w:hAnsi="Times New Roman" w:cs="Times New Roman"/>
        </w:rPr>
        <w:t>ustalenie stawek opłat za gospo</w:t>
      </w:r>
      <w:r w:rsidR="00953806" w:rsidRPr="00AB030B">
        <w:rPr>
          <w:rFonts w:ascii="Times New Roman" w:hAnsi="Times New Roman" w:cs="Times New Roman"/>
        </w:rPr>
        <w:t xml:space="preserve">darowanie odpadami komunalnymi </w:t>
      </w:r>
      <w:r w:rsidR="00CA20F7" w:rsidRPr="00AB030B">
        <w:rPr>
          <w:rFonts w:ascii="Times New Roman" w:hAnsi="Times New Roman" w:cs="Times New Roman"/>
        </w:rPr>
        <w:t>oraz terminu, częstotliwości i trybu uiszczania opłaty za  gospodarowanie odpadami komunalnymi,</w:t>
      </w:r>
    </w:p>
    <w:p w:rsidR="00CA20F7" w:rsidRPr="00AB030B" w:rsidRDefault="000E5917" w:rsidP="0021507F">
      <w:pPr>
        <w:spacing w:after="0" w:line="360" w:lineRule="auto"/>
        <w:ind w:left="1276" w:hanging="142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- </w:t>
      </w:r>
      <w:r w:rsidR="00CA20F7" w:rsidRPr="00AB030B">
        <w:rPr>
          <w:rFonts w:ascii="Times New Roman" w:hAnsi="Times New Roman" w:cs="Times New Roman"/>
        </w:rPr>
        <w:t>wzoru deklaracji o wysokości opłaty za gospodarowanie odpadami komunalnymi składanej przez właścicieli nieruchomości,</w:t>
      </w:r>
    </w:p>
    <w:p w:rsidR="00CA20F7" w:rsidRPr="00AB030B" w:rsidRDefault="000E5917" w:rsidP="0021507F">
      <w:pPr>
        <w:spacing w:after="0" w:line="360" w:lineRule="auto"/>
        <w:ind w:left="1276" w:hanging="142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- </w:t>
      </w:r>
      <w:r w:rsidR="00CA20F7" w:rsidRPr="00AB030B">
        <w:rPr>
          <w:rFonts w:ascii="Times New Roman" w:hAnsi="Times New Roman" w:cs="Times New Roman"/>
        </w:rPr>
        <w:t>określenie szczegółowego sposobu świadczenia usług w zakresie odbierania odpadów komunalnych od właścicieli zamieszkałych na terenie Gminy i zagospodarowanie tych odpadów,</w:t>
      </w:r>
    </w:p>
    <w:p w:rsidR="00CA20F7" w:rsidRPr="00AB030B" w:rsidRDefault="000E5917" w:rsidP="0021507F">
      <w:pPr>
        <w:spacing w:after="0" w:line="360" w:lineRule="auto"/>
        <w:ind w:left="1276" w:hanging="142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lastRenderedPageBreak/>
        <w:t xml:space="preserve">- </w:t>
      </w:r>
      <w:r w:rsidR="00CA20F7" w:rsidRPr="00AB030B">
        <w:rPr>
          <w:rFonts w:ascii="Times New Roman" w:hAnsi="Times New Roman" w:cs="Times New Roman"/>
        </w:rPr>
        <w:t>sposobu obliczania opłaty za gospodarowanie odpadami komunalnymi na terenie nieruchomości zamieszkałych przez mieszkańców  i wykorzystywanych w inny sposób (np. sklepy) oraz tam gdzie odpady są wytwarzane,</w:t>
      </w:r>
    </w:p>
    <w:p w:rsidR="00CA20F7" w:rsidRPr="00AB030B" w:rsidRDefault="000E5917" w:rsidP="0021507F">
      <w:pPr>
        <w:spacing w:after="0" w:line="360" w:lineRule="auto"/>
        <w:ind w:left="1276" w:hanging="142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- </w:t>
      </w:r>
      <w:r w:rsidR="00CA20F7" w:rsidRPr="00AB030B">
        <w:rPr>
          <w:rFonts w:ascii="Times New Roman" w:hAnsi="Times New Roman" w:cs="Times New Roman"/>
        </w:rPr>
        <w:t>rodzaju dodatkowych usług świadczonych przez Gminę w zakresie odbierania odpadów komunalnych od właścicieli nieruchomości i zagospodarowania tych odpadów oraz ustalenia wysokości za te usługi,</w:t>
      </w:r>
    </w:p>
    <w:p w:rsidR="00CA20F7" w:rsidRPr="00AB030B" w:rsidRDefault="000E5917" w:rsidP="0021507F">
      <w:pPr>
        <w:spacing w:after="0" w:line="360" w:lineRule="auto"/>
        <w:ind w:left="1276" w:hanging="142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- </w:t>
      </w:r>
      <w:r w:rsidR="00CA20F7" w:rsidRPr="00AB030B">
        <w:rPr>
          <w:rFonts w:ascii="Times New Roman" w:hAnsi="Times New Roman" w:cs="Times New Roman"/>
        </w:rPr>
        <w:t>o odbieraniu odpadów komunalnych</w:t>
      </w:r>
      <w:r w:rsidR="00953806" w:rsidRPr="00AB030B">
        <w:rPr>
          <w:rFonts w:ascii="Times New Roman" w:hAnsi="Times New Roman" w:cs="Times New Roman"/>
        </w:rPr>
        <w:t xml:space="preserve"> od właścicieli nieruchomości, </w:t>
      </w:r>
      <w:r w:rsidR="00CA20F7" w:rsidRPr="00AB030B">
        <w:rPr>
          <w:rFonts w:ascii="Times New Roman" w:hAnsi="Times New Roman" w:cs="Times New Roman"/>
        </w:rPr>
        <w:t>na których nie zamieszkują mieszkańcy, a powstają odpady komunalne,</w:t>
      </w:r>
    </w:p>
    <w:p w:rsidR="00CA20F7" w:rsidRPr="00AB030B" w:rsidRDefault="000E5917" w:rsidP="0021507F">
      <w:pPr>
        <w:spacing w:after="0" w:line="360" w:lineRule="auto"/>
        <w:ind w:left="993" w:firstLine="141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- </w:t>
      </w:r>
      <w:r w:rsidR="00CA20F7" w:rsidRPr="00AB030B">
        <w:rPr>
          <w:rFonts w:ascii="Times New Roman" w:hAnsi="Times New Roman" w:cs="Times New Roman"/>
        </w:rPr>
        <w:t>pozbywanie się nieczystości ciekłych,</w:t>
      </w:r>
    </w:p>
    <w:p w:rsidR="00CA20F7" w:rsidRPr="00AB030B" w:rsidRDefault="00CA20F7" w:rsidP="00522BBF">
      <w:pPr>
        <w:numPr>
          <w:ilvl w:val="0"/>
          <w:numId w:val="43"/>
        </w:numPr>
        <w:tabs>
          <w:tab w:val="clear" w:pos="108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przygotowanie założeń do przetargów na odbiór odpadów komunalnych albo odbiorów </w:t>
      </w:r>
      <w:r w:rsidRPr="00AB030B">
        <w:rPr>
          <w:rFonts w:ascii="Times New Roman" w:hAnsi="Times New Roman" w:cs="Times New Roman"/>
        </w:rPr>
        <w:br/>
        <w:t>i zagospodarowanie tych odpadów,</w:t>
      </w:r>
    </w:p>
    <w:p w:rsidR="00CA20F7" w:rsidRPr="00AB030B" w:rsidRDefault="00CA20F7" w:rsidP="00522BBF">
      <w:pPr>
        <w:numPr>
          <w:ilvl w:val="0"/>
          <w:numId w:val="43"/>
        </w:numPr>
        <w:tabs>
          <w:tab w:val="clear" w:pos="108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nadzór nad gospodarowaniem odpadami komunalnymi, w tym realizacji zadań powierzonych podmiotom</w:t>
      </w:r>
      <w:r w:rsidR="00781B40">
        <w:rPr>
          <w:rFonts w:ascii="Times New Roman" w:hAnsi="Times New Roman" w:cs="Times New Roman"/>
        </w:rPr>
        <w:t xml:space="preserve"> odbierającym odpady komunalne </w:t>
      </w:r>
      <w:r w:rsidRPr="00AB030B">
        <w:rPr>
          <w:rFonts w:ascii="Times New Roman" w:hAnsi="Times New Roman" w:cs="Times New Roman"/>
        </w:rPr>
        <w:t>o</w:t>
      </w:r>
      <w:r w:rsidR="00781B40">
        <w:rPr>
          <w:rFonts w:ascii="Times New Roman" w:hAnsi="Times New Roman" w:cs="Times New Roman"/>
        </w:rPr>
        <w:t>d</w:t>
      </w:r>
      <w:r w:rsidRPr="00AB030B">
        <w:rPr>
          <w:rFonts w:ascii="Times New Roman" w:hAnsi="Times New Roman" w:cs="Times New Roman"/>
        </w:rPr>
        <w:t xml:space="preserve"> właścicieli nieruchomości,</w:t>
      </w:r>
    </w:p>
    <w:p w:rsidR="00CA20F7" w:rsidRPr="00AB030B" w:rsidRDefault="00CA20F7" w:rsidP="00522BBF">
      <w:pPr>
        <w:numPr>
          <w:ilvl w:val="0"/>
          <w:numId w:val="43"/>
        </w:numPr>
        <w:tabs>
          <w:tab w:val="clear" w:pos="108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tworzenie punktów selektywnego zbierania odpadów komunalnych w sposób zapewniający łatwy dostęp dla wszystkich mieszkańców Gminy oraz wskazania miejsc prowadzenia zbiórki zużytego sprzętu elektrycznego i elektronicznego pochodzącego </w:t>
      </w:r>
      <w:r w:rsidRPr="00AB030B">
        <w:rPr>
          <w:rFonts w:ascii="Times New Roman" w:hAnsi="Times New Roman" w:cs="Times New Roman"/>
        </w:rPr>
        <w:br/>
        <w:t>z gospodarstw domowych,</w:t>
      </w:r>
    </w:p>
    <w:p w:rsidR="00CA20F7" w:rsidRPr="00AB030B" w:rsidRDefault="00CA20F7" w:rsidP="00522BBF">
      <w:pPr>
        <w:numPr>
          <w:ilvl w:val="0"/>
          <w:numId w:val="43"/>
        </w:numPr>
        <w:tabs>
          <w:tab w:val="clear" w:pos="108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zapewnienie osiągnięcia odpowiednich poziomów recyklingu, przygotowania do  ponownego użycia i odzysku innymi metodami oraz ograniczenia masy odpadów komunalnych ulegających biodegradacji przekazywanych do składowania,</w:t>
      </w:r>
    </w:p>
    <w:p w:rsidR="00CA20F7" w:rsidRPr="00AB030B" w:rsidRDefault="00CA20F7" w:rsidP="00522BBF">
      <w:pPr>
        <w:numPr>
          <w:ilvl w:val="0"/>
          <w:numId w:val="43"/>
        </w:numPr>
        <w:tabs>
          <w:tab w:val="clear" w:pos="108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działań informacyjnych i edukacyjnych w zakresie prawidłowego gospodarowania odpadami  komunalnymi, w szczególności w zakresie selektywnego zbierania odpadów komunalnych,</w:t>
      </w:r>
    </w:p>
    <w:p w:rsidR="00CA20F7" w:rsidRPr="00AB030B" w:rsidRDefault="00CA20F7" w:rsidP="00522BBF">
      <w:pPr>
        <w:numPr>
          <w:ilvl w:val="0"/>
          <w:numId w:val="43"/>
        </w:numPr>
        <w:tabs>
          <w:tab w:val="clear" w:pos="108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udostępnianie na stronie internetowej Urzędu Miejskiego oraz w sposób zwyczajowo przyjęty informacji dotyczących gospodarowania odpadami komunalnymi,</w:t>
      </w:r>
    </w:p>
    <w:p w:rsidR="00CA20F7" w:rsidRPr="00AB030B" w:rsidRDefault="00CA20F7" w:rsidP="00522BBF">
      <w:pPr>
        <w:numPr>
          <w:ilvl w:val="0"/>
          <w:numId w:val="43"/>
        </w:numPr>
        <w:tabs>
          <w:tab w:val="clear" w:pos="108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dokonanie corocznej analizy stanu  gospodarki odpadami komunalnymi, w celu weryfikacji możliwości technicznych i organizacyjnych gminy w zakresie gospodarowania odpadami komunalnymi wraz ze sporządzaniem sprawozdań  wynikających z przepisów prawa,</w:t>
      </w:r>
    </w:p>
    <w:p w:rsidR="00CA20F7" w:rsidRPr="00AB030B" w:rsidRDefault="00CA20F7" w:rsidP="00522BBF">
      <w:pPr>
        <w:numPr>
          <w:ilvl w:val="0"/>
          <w:numId w:val="43"/>
        </w:numPr>
        <w:tabs>
          <w:tab w:val="clear" w:pos="108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prowadzenie postępowań w zakresie prowadzenia postępowań egzekucyjnych </w:t>
      </w:r>
      <w:r w:rsidRPr="00AB030B">
        <w:rPr>
          <w:rFonts w:ascii="Times New Roman" w:hAnsi="Times New Roman" w:cs="Times New Roman"/>
        </w:rPr>
        <w:br/>
        <w:t>w zakresie gospodarki odpadami komunalnymi,</w:t>
      </w:r>
    </w:p>
    <w:p w:rsidR="00CA20F7" w:rsidRPr="00AB030B" w:rsidRDefault="00CA20F7" w:rsidP="00522BBF">
      <w:pPr>
        <w:numPr>
          <w:ilvl w:val="0"/>
          <w:numId w:val="43"/>
        </w:numPr>
        <w:tabs>
          <w:tab w:val="clear" w:pos="108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rejestru działalności regulowanej,</w:t>
      </w:r>
    </w:p>
    <w:p w:rsidR="00CA20F7" w:rsidRPr="00AB030B" w:rsidRDefault="00CA20F7" w:rsidP="00522BBF">
      <w:pPr>
        <w:numPr>
          <w:ilvl w:val="0"/>
          <w:numId w:val="43"/>
        </w:numPr>
        <w:tabs>
          <w:tab w:val="clear" w:pos="108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rejestru Placów Rekreacji Osiedlowych, a także placów zabaw na terenie Gminy,</w:t>
      </w:r>
    </w:p>
    <w:p w:rsidR="00CA20F7" w:rsidRPr="00AB030B" w:rsidRDefault="00CA20F7" w:rsidP="00522BBF">
      <w:pPr>
        <w:numPr>
          <w:ilvl w:val="0"/>
          <w:numId w:val="21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zadania z zakresu utrzymania czystości i porządku w Gminie:</w:t>
      </w:r>
    </w:p>
    <w:p w:rsidR="00CA20F7" w:rsidRPr="00AB030B" w:rsidRDefault="00CA20F7" w:rsidP="00522BBF">
      <w:pPr>
        <w:numPr>
          <w:ilvl w:val="0"/>
          <w:numId w:val="44"/>
        </w:numPr>
        <w:tabs>
          <w:tab w:val="clear" w:pos="108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lastRenderedPageBreak/>
        <w:t xml:space="preserve">nadzór na podmiotami utrzymującymi czystość i porządek terenów zieleni miejskiej, </w:t>
      </w:r>
    </w:p>
    <w:p w:rsidR="00CA20F7" w:rsidRPr="00AB030B" w:rsidRDefault="00CA20F7" w:rsidP="00522BBF">
      <w:pPr>
        <w:numPr>
          <w:ilvl w:val="0"/>
          <w:numId w:val="44"/>
        </w:numPr>
        <w:tabs>
          <w:tab w:val="clear" w:pos="108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nadzór i prowadzenie spraw związanych z utrzymaniem czystości i porządku,</w:t>
      </w:r>
    </w:p>
    <w:p w:rsidR="00CA20F7" w:rsidRPr="00AB030B" w:rsidRDefault="00CA20F7" w:rsidP="00522BBF">
      <w:pPr>
        <w:numPr>
          <w:ilvl w:val="0"/>
          <w:numId w:val="44"/>
        </w:numPr>
        <w:tabs>
          <w:tab w:val="clear" w:pos="108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nadzór nad organizacją robót publicznych w zakresie utrzymania porządku,</w:t>
      </w:r>
    </w:p>
    <w:p w:rsidR="00CA20F7" w:rsidRPr="00AB030B" w:rsidRDefault="00CA20F7" w:rsidP="00522BBF">
      <w:pPr>
        <w:numPr>
          <w:ilvl w:val="0"/>
          <w:numId w:val="21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i aktualizacja ewidencji miejskiej sieci kanalizacji deszczowej, wydawanie warunków technicznych przyłączenia i odbioru wód opadowych,  a w szczególności:</w:t>
      </w:r>
    </w:p>
    <w:p w:rsidR="00CA20F7" w:rsidRPr="00AB030B" w:rsidRDefault="00CA20F7" w:rsidP="00522BBF">
      <w:pPr>
        <w:numPr>
          <w:ilvl w:val="0"/>
          <w:numId w:val="45"/>
        </w:numPr>
        <w:tabs>
          <w:tab w:val="clear" w:pos="108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dokonywanie odbiorów wykonanych sieci kanalizacji deszczowej oraz sprawdzanie prawidłowości wykonanych przyłączy do kanalizacji deszczowych,</w:t>
      </w:r>
    </w:p>
    <w:p w:rsidR="00CA20F7" w:rsidRPr="00AB030B" w:rsidRDefault="00CA20F7" w:rsidP="00522BBF">
      <w:pPr>
        <w:numPr>
          <w:ilvl w:val="0"/>
          <w:numId w:val="45"/>
        </w:numPr>
        <w:tabs>
          <w:tab w:val="clear" w:pos="108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współpraca z przedsiębiorstwami wodno-kanalizacyjnymi i oczyszczalniami </w:t>
      </w:r>
      <w:r w:rsidR="00781B40">
        <w:rPr>
          <w:rFonts w:ascii="Times New Roman" w:hAnsi="Times New Roman" w:cs="Times New Roman"/>
        </w:rPr>
        <w:t xml:space="preserve">w </w:t>
      </w:r>
      <w:r w:rsidRPr="00AB030B">
        <w:rPr>
          <w:rFonts w:ascii="Times New Roman" w:hAnsi="Times New Roman" w:cs="Times New Roman"/>
        </w:rPr>
        <w:t>zakresie rozdziału sieci kanalizacji sanitarnych od deszczowych,</w:t>
      </w:r>
    </w:p>
    <w:p w:rsidR="00CA20F7" w:rsidRPr="00AB030B" w:rsidRDefault="00CA20F7" w:rsidP="00522BBF">
      <w:pPr>
        <w:numPr>
          <w:ilvl w:val="0"/>
          <w:numId w:val="21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sprawdzanie prawidłowości opracowanych przez przedsiębiorstwa wodno-kanalizacyjne taryf oraz zasad rozliczeń za zbiorowe zaopatrzenie w wodę    i zbiorowe odprowadzanie ścieków,</w:t>
      </w:r>
    </w:p>
    <w:p w:rsidR="00CA20F7" w:rsidRPr="00AB030B" w:rsidRDefault="00CA20F7" w:rsidP="00522BBF">
      <w:pPr>
        <w:numPr>
          <w:ilvl w:val="0"/>
          <w:numId w:val="21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sporządzanie sprawozdań dla Wojewódzkiego Funduszu Ochrony Środowiska i Gospodarki Wodnej,</w:t>
      </w:r>
    </w:p>
    <w:p w:rsidR="00CA20F7" w:rsidRPr="00AB030B" w:rsidRDefault="00CA20F7" w:rsidP="00522BBF">
      <w:pPr>
        <w:numPr>
          <w:ilvl w:val="0"/>
          <w:numId w:val="21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współpraca w ramach prowadzonych spraw odszkodowawczych,</w:t>
      </w:r>
    </w:p>
    <w:p w:rsidR="00CA20F7" w:rsidRPr="00AB030B" w:rsidRDefault="00CA20F7" w:rsidP="00522BBF">
      <w:pPr>
        <w:numPr>
          <w:ilvl w:val="0"/>
          <w:numId w:val="21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nadzór nad realizacją obowiązków właścicieli nieruchomości określonych w ustawie  </w:t>
      </w:r>
      <w:r w:rsidRPr="00AB030B">
        <w:rPr>
          <w:rFonts w:ascii="Times New Roman" w:hAnsi="Times New Roman" w:cs="Times New Roman"/>
        </w:rPr>
        <w:br/>
        <w:t>o utrzymaniu czystości i porządku w gminie,</w:t>
      </w:r>
    </w:p>
    <w:p w:rsidR="00CA20F7" w:rsidRPr="00AB030B" w:rsidRDefault="00CA20F7" w:rsidP="00D85090">
      <w:pPr>
        <w:pStyle w:val="Akapitzlist1"/>
        <w:numPr>
          <w:ilvl w:val="0"/>
          <w:numId w:val="21"/>
        </w:numPr>
        <w:tabs>
          <w:tab w:val="clear" w:pos="720"/>
          <w:tab w:val="num" w:pos="851"/>
        </w:tabs>
        <w:spacing w:after="0" w:line="360" w:lineRule="auto"/>
        <w:ind w:left="850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koordynacja działań podległych jednostek organizacyjnych oraz spółek z udziałem Gminy podczas realizacji zadań obronnych, </w:t>
      </w:r>
    </w:p>
    <w:p w:rsidR="00CA20F7" w:rsidRPr="00AB030B" w:rsidRDefault="00CA20F7" w:rsidP="00D85090">
      <w:pPr>
        <w:pStyle w:val="Akapitzlist1"/>
        <w:numPr>
          <w:ilvl w:val="0"/>
          <w:numId w:val="21"/>
        </w:numPr>
        <w:tabs>
          <w:tab w:val="clear" w:pos="720"/>
          <w:tab w:val="num" w:pos="851"/>
        </w:tabs>
        <w:spacing w:after="0" w:line="360" w:lineRule="auto"/>
        <w:ind w:left="850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współpraca z Wydziałem Spraw Obywatelskich i Zarządzania Kryzysowego </w:t>
      </w:r>
      <w:r w:rsidRPr="00AB030B">
        <w:rPr>
          <w:rFonts w:ascii="Times New Roman" w:hAnsi="Times New Roman" w:cs="Times New Roman"/>
        </w:rPr>
        <w:br/>
        <w:t>w zakresie planowania i realizacji działań logistycznych związanych z obronnością,</w:t>
      </w:r>
    </w:p>
    <w:p w:rsidR="00CA20F7" w:rsidRPr="00AB030B" w:rsidRDefault="00CA20F7" w:rsidP="00D85090">
      <w:pPr>
        <w:pStyle w:val="Akapitzlist1"/>
        <w:numPr>
          <w:ilvl w:val="0"/>
          <w:numId w:val="21"/>
        </w:numPr>
        <w:tabs>
          <w:tab w:val="clear" w:pos="720"/>
          <w:tab w:val="num" w:pos="851"/>
        </w:tabs>
        <w:spacing w:after="0" w:line="360" w:lineRule="auto"/>
        <w:ind w:left="850" w:hanging="425"/>
        <w:jc w:val="both"/>
        <w:rPr>
          <w:rFonts w:ascii="Times New Roman" w:hAnsi="Times New Roman" w:cs="Times New Roman"/>
          <w:bCs/>
        </w:rPr>
      </w:pPr>
      <w:r w:rsidRPr="00AB030B">
        <w:rPr>
          <w:rFonts w:ascii="Times New Roman" w:hAnsi="Times New Roman" w:cs="Times New Roman"/>
        </w:rPr>
        <w:t>współpraca z Pionem Ochrony Informacji w zakresie ochrony dokumentacji technicznej ważnych strategicznie obiektów infrastruktury.</w:t>
      </w:r>
    </w:p>
    <w:p w:rsidR="00CA20F7" w:rsidRPr="00AB030B" w:rsidRDefault="00CA20F7" w:rsidP="00781B40">
      <w:pPr>
        <w:pStyle w:val="Akapitzlist1"/>
        <w:numPr>
          <w:ilvl w:val="0"/>
          <w:numId w:val="32"/>
        </w:numPr>
        <w:tabs>
          <w:tab w:val="num" w:pos="85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  <w:bCs/>
        </w:rPr>
        <w:t>Do zadań z zakresu Infrastruktury Technicznej</w:t>
      </w:r>
      <w:r w:rsidR="00EB0267" w:rsidRPr="00AB030B">
        <w:rPr>
          <w:rFonts w:ascii="Times New Roman" w:hAnsi="Times New Roman" w:cs="Times New Roman"/>
          <w:bCs/>
        </w:rPr>
        <w:t>, Inwestycji i Remontów należy</w:t>
      </w:r>
      <w:r w:rsidRPr="00AB030B">
        <w:rPr>
          <w:rFonts w:ascii="Times New Roman" w:hAnsi="Times New Roman" w:cs="Times New Roman"/>
          <w:bCs/>
        </w:rPr>
        <w:t xml:space="preserve"> w szczególności:</w:t>
      </w:r>
    </w:p>
    <w:p w:rsidR="00CA20F7" w:rsidRPr="00AB030B" w:rsidRDefault="00CA20F7" w:rsidP="00781B40">
      <w:pPr>
        <w:pStyle w:val="Akapitzlist1"/>
        <w:numPr>
          <w:ilvl w:val="1"/>
          <w:numId w:val="32"/>
        </w:numPr>
        <w:tabs>
          <w:tab w:val="num" w:pos="85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zadania z zakresu utrzymania dróg publicznych:</w:t>
      </w:r>
    </w:p>
    <w:p w:rsidR="00CA20F7" w:rsidRPr="00AB030B" w:rsidRDefault="00CA20F7" w:rsidP="00522BBF">
      <w:pPr>
        <w:numPr>
          <w:ilvl w:val="2"/>
          <w:numId w:val="23"/>
        </w:numPr>
        <w:tabs>
          <w:tab w:val="clear" w:pos="1080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budowa, modernizacja oraz ochrona nawie</w:t>
      </w:r>
      <w:r w:rsidR="00953806" w:rsidRPr="00AB030B">
        <w:rPr>
          <w:rFonts w:ascii="Times New Roman" w:hAnsi="Times New Roman" w:cs="Times New Roman"/>
        </w:rPr>
        <w:t xml:space="preserve">rzchni ulic, chodników, placów </w:t>
      </w:r>
      <w:r w:rsidRPr="00AB030B">
        <w:rPr>
          <w:rFonts w:ascii="Times New Roman" w:hAnsi="Times New Roman" w:cs="Times New Roman"/>
        </w:rPr>
        <w:t xml:space="preserve">i mostów wzdłuż ciągów dróg gminnych, </w:t>
      </w:r>
    </w:p>
    <w:p w:rsidR="00CA20F7" w:rsidRPr="00AB030B" w:rsidRDefault="00CA20F7" w:rsidP="00522BBF">
      <w:pPr>
        <w:numPr>
          <w:ilvl w:val="2"/>
          <w:numId w:val="23"/>
        </w:numPr>
        <w:tabs>
          <w:tab w:val="clear" w:pos="108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utrzymanie czystości i porządku w pasie dróg i parkingów miejskich, w tym zieleni,</w:t>
      </w:r>
    </w:p>
    <w:p w:rsidR="00CA20F7" w:rsidRPr="00AB030B" w:rsidRDefault="00CA20F7" w:rsidP="00522BBF">
      <w:pPr>
        <w:numPr>
          <w:ilvl w:val="2"/>
          <w:numId w:val="23"/>
        </w:numPr>
        <w:tabs>
          <w:tab w:val="clear" w:pos="108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sprawy związane z działaniem i utrzymaniem parkingów znajdujących się na terenach miejskich,</w:t>
      </w:r>
    </w:p>
    <w:p w:rsidR="00CA20F7" w:rsidRPr="00AB030B" w:rsidRDefault="00CA20F7" w:rsidP="00522BBF">
      <w:pPr>
        <w:numPr>
          <w:ilvl w:val="2"/>
          <w:numId w:val="23"/>
        </w:numPr>
        <w:tabs>
          <w:tab w:val="clear" w:pos="108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sprawy dotyczące zajęcia pasa drogowego dróg gminnych oraz wykorzystania dróg </w:t>
      </w:r>
      <w:r w:rsidR="00847C33">
        <w:rPr>
          <w:rFonts w:ascii="Times New Roman" w:hAnsi="Times New Roman" w:cs="Times New Roman"/>
        </w:rPr>
        <w:br/>
      </w:r>
      <w:r w:rsidRPr="00AB030B">
        <w:rPr>
          <w:rFonts w:ascii="Times New Roman" w:hAnsi="Times New Roman" w:cs="Times New Roman"/>
        </w:rPr>
        <w:t>w sposób szczególny,</w:t>
      </w:r>
    </w:p>
    <w:p w:rsidR="00CA20F7" w:rsidRPr="00AB030B" w:rsidRDefault="00CA20F7" w:rsidP="00522BBF">
      <w:pPr>
        <w:numPr>
          <w:ilvl w:val="2"/>
          <w:numId w:val="23"/>
        </w:numPr>
        <w:tabs>
          <w:tab w:val="clear" w:pos="108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przygotowywanie projektów uchwał w sprawie zaliczenia dróg do kategorii gminnych, </w:t>
      </w:r>
    </w:p>
    <w:p w:rsidR="00CA20F7" w:rsidRPr="00AB030B" w:rsidRDefault="00CA20F7" w:rsidP="00522BBF">
      <w:pPr>
        <w:numPr>
          <w:ilvl w:val="2"/>
          <w:numId w:val="23"/>
        </w:numPr>
        <w:tabs>
          <w:tab w:val="clear" w:pos="1080"/>
          <w:tab w:val="num" w:pos="993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ewidencji dróg gminnych i drogowych obiektów mostowych,</w:t>
      </w:r>
    </w:p>
    <w:p w:rsidR="00CA20F7" w:rsidRPr="00AB030B" w:rsidRDefault="00CA20F7" w:rsidP="00522BBF">
      <w:pPr>
        <w:numPr>
          <w:ilvl w:val="2"/>
          <w:numId w:val="23"/>
        </w:numPr>
        <w:tabs>
          <w:tab w:val="clear" w:pos="108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lastRenderedPageBreak/>
        <w:t>współpraca z zarządcami dróg pozostałych kategorii w zakresie bezpieczeństwa ruchu oraz zadań remontowo - modernizacyjnych uwag, wniosków i propozycji remontów oraz inwestycji na drogach znajdujących się w ich zarządzie,</w:t>
      </w:r>
    </w:p>
    <w:p w:rsidR="00CA20F7" w:rsidRPr="00AB030B" w:rsidRDefault="00CA20F7" w:rsidP="00522BBF">
      <w:pPr>
        <w:numPr>
          <w:ilvl w:val="2"/>
          <w:numId w:val="23"/>
        </w:numPr>
        <w:tabs>
          <w:tab w:val="clear" w:pos="108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nadzór nad organizowaniem i utrzymaniem dróg, parkingów miejskich w okresie zimowym,</w:t>
      </w:r>
    </w:p>
    <w:p w:rsidR="00CA20F7" w:rsidRPr="00781B40" w:rsidRDefault="00CA20F7" w:rsidP="00781B40">
      <w:pPr>
        <w:pStyle w:val="Akapitzlist"/>
        <w:numPr>
          <w:ilvl w:val="1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81B40">
        <w:rPr>
          <w:rFonts w:ascii="Times New Roman" w:hAnsi="Times New Roman" w:cs="Times New Roman"/>
        </w:rPr>
        <w:t>realizacja zadań związanych z organizacją ruchu drogowego w mieście,</w:t>
      </w:r>
    </w:p>
    <w:p w:rsidR="00CA20F7" w:rsidRPr="00781B40" w:rsidRDefault="00CA20F7" w:rsidP="00781B40">
      <w:pPr>
        <w:pStyle w:val="Akapitzlist"/>
        <w:numPr>
          <w:ilvl w:val="1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81B40">
        <w:rPr>
          <w:rFonts w:ascii="Times New Roman" w:hAnsi="Times New Roman" w:cs="Times New Roman"/>
        </w:rPr>
        <w:t>przygotowywanie materiałów niezbędnych do uruchomienia zamówień publicznych,</w:t>
      </w:r>
    </w:p>
    <w:p w:rsidR="00CA20F7" w:rsidRPr="00781B40" w:rsidRDefault="00CA20F7" w:rsidP="00781B40">
      <w:pPr>
        <w:pStyle w:val="Akapitzlist"/>
        <w:numPr>
          <w:ilvl w:val="1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81B40">
        <w:rPr>
          <w:rFonts w:ascii="Times New Roman" w:hAnsi="Times New Roman" w:cs="Times New Roman"/>
        </w:rPr>
        <w:t>zadania z zakresu lokalnego transportu zbiorowego:</w:t>
      </w:r>
    </w:p>
    <w:p w:rsidR="00CA20F7" w:rsidRPr="00781B40" w:rsidRDefault="00CA20F7" w:rsidP="00781B40">
      <w:pPr>
        <w:pStyle w:val="Akapitzlist"/>
        <w:numPr>
          <w:ilvl w:val="1"/>
          <w:numId w:val="9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81B40">
        <w:rPr>
          <w:rFonts w:ascii="Times New Roman" w:hAnsi="Times New Roman" w:cs="Times New Roman"/>
        </w:rPr>
        <w:t>współpraca z przewoźnikami działającymi w przedmiotowym zakresie na terenie Gminy,</w:t>
      </w:r>
    </w:p>
    <w:p w:rsidR="00CA20F7" w:rsidRPr="00781B40" w:rsidRDefault="00CA20F7" w:rsidP="00781B40">
      <w:pPr>
        <w:pStyle w:val="Akapitzlist"/>
        <w:numPr>
          <w:ilvl w:val="1"/>
          <w:numId w:val="9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81B40">
        <w:rPr>
          <w:rFonts w:ascii="Times New Roman" w:hAnsi="Times New Roman" w:cs="Times New Roman"/>
        </w:rPr>
        <w:t>przygotowanie założeń oraz organizacja nad transportem drogowym – umowy, uzgodnienia przystanków, tras,</w:t>
      </w:r>
    </w:p>
    <w:p w:rsidR="00CA20F7" w:rsidRPr="00781B40" w:rsidRDefault="00CA20F7" w:rsidP="00781B40">
      <w:pPr>
        <w:pStyle w:val="Akapitzlist"/>
        <w:numPr>
          <w:ilvl w:val="1"/>
          <w:numId w:val="9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81B40">
        <w:rPr>
          <w:rFonts w:ascii="Times New Roman" w:hAnsi="Times New Roman" w:cs="Times New Roman"/>
        </w:rPr>
        <w:t xml:space="preserve">rozwiązywanie problemów i sporów występujących </w:t>
      </w:r>
      <w:r w:rsidR="000D0FE4" w:rsidRPr="00781B40">
        <w:rPr>
          <w:rFonts w:ascii="Times New Roman" w:hAnsi="Times New Roman" w:cs="Times New Roman"/>
        </w:rPr>
        <w:t>w tej dziedzinie działalności,</w:t>
      </w:r>
    </w:p>
    <w:p w:rsidR="00CA20F7" w:rsidRPr="00781B40" w:rsidRDefault="00CA20F7" w:rsidP="00781B40">
      <w:pPr>
        <w:pStyle w:val="Akapitzlist"/>
        <w:numPr>
          <w:ilvl w:val="1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81B40">
        <w:rPr>
          <w:rFonts w:ascii="Times New Roman" w:hAnsi="Times New Roman" w:cs="Times New Roman"/>
        </w:rPr>
        <w:t>nadzór nad eksploatacją fontann miejskich,</w:t>
      </w:r>
    </w:p>
    <w:p w:rsidR="00CA20F7" w:rsidRPr="00781B40" w:rsidRDefault="00CA20F7" w:rsidP="00781B40">
      <w:pPr>
        <w:pStyle w:val="Akapitzlist"/>
        <w:numPr>
          <w:ilvl w:val="1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81B40">
        <w:rPr>
          <w:rFonts w:ascii="Times New Roman" w:hAnsi="Times New Roman" w:cs="Times New Roman"/>
        </w:rPr>
        <w:t>zadania z zakresu gospodarki energetycznej w mieście:</w:t>
      </w:r>
    </w:p>
    <w:p w:rsidR="00CA20F7" w:rsidRPr="00AB030B" w:rsidRDefault="00CA20F7" w:rsidP="00522BBF">
      <w:pPr>
        <w:numPr>
          <w:ilvl w:val="0"/>
          <w:numId w:val="47"/>
        </w:numPr>
        <w:tabs>
          <w:tab w:val="clear" w:pos="108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nadzór nad realizacją umowy o eksploatację i konserwacje oświetlenia drogowego  </w:t>
      </w:r>
      <w:r w:rsidRPr="00AB030B">
        <w:rPr>
          <w:rFonts w:ascii="Times New Roman" w:hAnsi="Times New Roman" w:cs="Times New Roman"/>
        </w:rPr>
        <w:br/>
        <w:t>w mieście,</w:t>
      </w:r>
    </w:p>
    <w:p w:rsidR="00CA20F7" w:rsidRPr="00AB030B" w:rsidRDefault="00CA20F7" w:rsidP="00522BBF">
      <w:pPr>
        <w:numPr>
          <w:ilvl w:val="0"/>
          <w:numId w:val="47"/>
        </w:numPr>
        <w:tabs>
          <w:tab w:val="clear" w:pos="108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nadzór nad działaniem instalacji iluminacji obiektów zabytkowych,</w:t>
      </w:r>
    </w:p>
    <w:p w:rsidR="00CA20F7" w:rsidRPr="00AB030B" w:rsidRDefault="00CA20F7" w:rsidP="00522BBF">
      <w:pPr>
        <w:numPr>
          <w:ilvl w:val="0"/>
          <w:numId w:val="47"/>
        </w:numPr>
        <w:tabs>
          <w:tab w:val="clear" w:pos="108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nadzór nad realizacja umów zawartych w sprawie przyłączeń urządzeń obcych   do sieci oświetlenia ulicznego i ustalenie należnych opłat,</w:t>
      </w:r>
    </w:p>
    <w:p w:rsidR="00CA20F7" w:rsidRPr="00781B40" w:rsidRDefault="00CA20F7" w:rsidP="00781B40">
      <w:pPr>
        <w:pStyle w:val="Akapitzlist"/>
        <w:numPr>
          <w:ilvl w:val="1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81B40">
        <w:rPr>
          <w:rFonts w:ascii="Times New Roman" w:hAnsi="Times New Roman" w:cs="Times New Roman"/>
        </w:rPr>
        <w:t xml:space="preserve">realizacja zadań własnych z zakresu spraw obejmujących funkcjonowanie wodociągów </w:t>
      </w:r>
      <w:r w:rsidRPr="00781B40">
        <w:rPr>
          <w:rFonts w:ascii="Times New Roman" w:hAnsi="Times New Roman" w:cs="Times New Roman"/>
        </w:rPr>
        <w:br/>
        <w:t>i kanalizacji, zaopatrzenia w wodę oraz odprowadzania i oczyszczania ścieków komunalnych,</w:t>
      </w:r>
    </w:p>
    <w:p w:rsidR="00CA20F7" w:rsidRPr="00781B40" w:rsidRDefault="00CA20F7" w:rsidP="00781B40">
      <w:pPr>
        <w:pStyle w:val="Akapitzlist"/>
        <w:numPr>
          <w:ilvl w:val="1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81B40">
        <w:rPr>
          <w:rFonts w:ascii="Times New Roman" w:hAnsi="Times New Roman" w:cs="Times New Roman"/>
        </w:rPr>
        <w:t xml:space="preserve">nadzór w zakresie inwestycji i remontów w jednostkach organizacyjnych oraz spółkach </w:t>
      </w:r>
      <w:r w:rsidRPr="00781B40">
        <w:rPr>
          <w:rFonts w:ascii="Times New Roman" w:hAnsi="Times New Roman" w:cs="Times New Roman"/>
        </w:rPr>
        <w:br/>
        <w:t>z udziałem Gminy:</w:t>
      </w:r>
    </w:p>
    <w:p w:rsidR="00CA20F7" w:rsidRPr="00AB030B" w:rsidRDefault="00CA20F7" w:rsidP="00522BBF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opiniowanie przedłożonych przez Wydział Gospodarki Nieruchomościami, Architektury  </w:t>
      </w:r>
      <w:r w:rsidRPr="00AB030B">
        <w:rPr>
          <w:rFonts w:ascii="Times New Roman" w:hAnsi="Times New Roman" w:cs="Times New Roman"/>
        </w:rPr>
        <w:br/>
        <w:t>i Zasobów Komunalnych rocznych planów remontów,</w:t>
      </w:r>
    </w:p>
    <w:p w:rsidR="00CA20F7" w:rsidRPr="00AB030B" w:rsidRDefault="00CA20F7" w:rsidP="00522BBF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opiniowanie przedłożonych przez Wydział Oświaty, Kultury i Sportu rocznych planów remontów jednostek oświatowych,</w:t>
      </w:r>
    </w:p>
    <w:p w:rsidR="00CA20F7" w:rsidRPr="00397A21" w:rsidRDefault="00CA20F7" w:rsidP="00397A21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97A21">
        <w:rPr>
          <w:rFonts w:ascii="Times New Roman" w:hAnsi="Times New Roman" w:cs="Times New Roman"/>
        </w:rPr>
        <w:t>udział w opracowaniu lub aktualizacji i zatwierdzaniu programów koncepcji  w zakresie inżynierii miejskiej,</w:t>
      </w:r>
    </w:p>
    <w:p w:rsidR="00CA20F7" w:rsidRPr="00AB030B" w:rsidRDefault="00CA20F7" w:rsidP="00397A21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określanie kosztu inwestycji,</w:t>
      </w:r>
    </w:p>
    <w:p w:rsidR="00CA20F7" w:rsidRPr="00AB030B" w:rsidRDefault="00CA20F7" w:rsidP="00397A21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uzyskanie wszystkich decyzji administracyjnych zezwalających na wykonanie robót,</w:t>
      </w:r>
    </w:p>
    <w:p w:rsidR="00CA20F7" w:rsidRPr="00AB030B" w:rsidRDefault="00CA20F7" w:rsidP="00397A21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koordynowanie spraw związanych z oceną i zatwierdzeniem projektów technicznych,</w:t>
      </w:r>
    </w:p>
    <w:p w:rsidR="00CA20F7" w:rsidRPr="00AB030B" w:rsidRDefault="00CA20F7" w:rsidP="00397A21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przygotowywanie umów lub pełnomocnictw w zakresie obowiązków i odpowiedzialności dla inspektora nadzoru inwestorskiego,</w:t>
      </w:r>
    </w:p>
    <w:p w:rsidR="00CA20F7" w:rsidRPr="00AB030B" w:rsidRDefault="00CA20F7" w:rsidP="00397A21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wykonywanie funkcji inwestora bezpośredniego w stosunku do inwestycji i remontów podejmowanych na podstawie uchwały Rady i finansowaniu z budżetu Gminy,</w:t>
      </w:r>
    </w:p>
    <w:p w:rsidR="00CA20F7" w:rsidRPr="00AB030B" w:rsidRDefault="00CA20F7" w:rsidP="00397A21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lastRenderedPageBreak/>
        <w:t>koordynowanie działań związanych z przebiegiem robót, o których mowa  w pkt. 8 lit. f,</w:t>
      </w:r>
    </w:p>
    <w:p w:rsidR="00CA20F7" w:rsidRPr="00AB030B" w:rsidRDefault="00CA20F7" w:rsidP="00397A21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przekazywania do użytku inwestycji i rozliczanie jej kosztów poprzez:</w:t>
      </w:r>
    </w:p>
    <w:p w:rsidR="00CA20F7" w:rsidRPr="00AB030B" w:rsidRDefault="00CA20F7" w:rsidP="00522BBF">
      <w:pPr>
        <w:numPr>
          <w:ilvl w:val="0"/>
          <w:numId w:val="54"/>
        </w:numPr>
        <w:tabs>
          <w:tab w:val="clear" w:pos="1440"/>
          <w:tab w:val="num" w:pos="993"/>
        </w:tabs>
        <w:spacing w:after="0" w:line="360" w:lineRule="auto"/>
        <w:ind w:left="993" w:firstLine="141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sprawowanie i zatwierdzanie kalkulacji przedkładanych przez wykonawcę,</w:t>
      </w:r>
    </w:p>
    <w:p w:rsidR="00CA20F7" w:rsidRPr="00AB030B" w:rsidRDefault="00CA20F7" w:rsidP="00522BBF">
      <w:pPr>
        <w:numPr>
          <w:ilvl w:val="0"/>
          <w:numId w:val="54"/>
        </w:numPr>
        <w:tabs>
          <w:tab w:val="clear" w:pos="1440"/>
          <w:tab w:val="num" w:pos="993"/>
        </w:tabs>
        <w:spacing w:after="0" w:line="360" w:lineRule="auto"/>
        <w:ind w:left="993" w:firstLine="141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sporządzanie końcowych zestawień kosztów realizacji inwestycji i remontów,</w:t>
      </w:r>
    </w:p>
    <w:p w:rsidR="00CA20F7" w:rsidRPr="00AB030B" w:rsidRDefault="00CA20F7" w:rsidP="00522BBF">
      <w:pPr>
        <w:numPr>
          <w:ilvl w:val="0"/>
          <w:numId w:val="54"/>
        </w:numPr>
        <w:tabs>
          <w:tab w:val="clear" w:pos="1440"/>
          <w:tab w:val="num" w:pos="1418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egzekwowanie od projektanta lub wykonawcy należnych odszkodowań lub kar umownych,</w:t>
      </w:r>
    </w:p>
    <w:p w:rsidR="00CA20F7" w:rsidRPr="00AB030B" w:rsidRDefault="00CA20F7" w:rsidP="00522BBF">
      <w:pPr>
        <w:numPr>
          <w:ilvl w:val="0"/>
          <w:numId w:val="54"/>
        </w:numPr>
        <w:tabs>
          <w:tab w:val="clear" w:pos="1440"/>
          <w:tab w:val="num" w:pos="1418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sporządzanie projektów uchwał i zarządzeń w sprawie przekazania inwestycji </w:t>
      </w:r>
      <w:r w:rsidRPr="00AB030B">
        <w:rPr>
          <w:rFonts w:ascii="Times New Roman" w:hAnsi="Times New Roman" w:cs="Times New Roman"/>
        </w:rPr>
        <w:br/>
        <w:t>do użytkowania,</w:t>
      </w:r>
    </w:p>
    <w:p w:rsidR="00CA20F7" w:rsidRPr="00AB030B" w:rsidRDefault="00CA20F7" w:rsidP="00522BBF">
      <w:pPr>
        <w:numPr>
          <w:ilvl w:val="0"/>
          <w:numId w:val="54"/>
        </w:numPr>
        <w:tabs>
          <w:tab w:val="clear" w:pos="1440"/>
          <w:tab w:val="num" w:pos="993"/>
        </w:tabs>
        <w:spacing w:after="0" w:line="360" w:lineRule="auto"/>
        <w:ind w:left="993" w:firstLine="141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organizowanie oraz udział w przeglądach gwarancyjnych,</w:t>
      </w:r>
    </w:p>
    <w:p w:rsidR="00CA20F7" w:rsidRPr="00781B40" w:rsidRDefault="00CA20F7" w:rsidP="00781B40">
      <w:pPr>
        <w:pStyle w:val="Akapitzlist"/>
        <w:numPr>
          <w:ilvl w:val="1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81B40">
        <w:rPr>
          <w:rFonts w:ascii="Times New Roman" w:hAnsi="Times New Roman" w:cs="Times New Roman"/>
        </w:rPr>
        <w:t xml:space="preserve">koordynacja i nadzór nad działalnością inwestycyjną i remontową finansowaną </w:t>
      </w:r>
      <w:r w:rsidRPr="00781B40">
        <w:rPr>
          <w:rFonts w:ascii="Times New Roman" w:hAnsi="Times New Roman" w:cs="Times New Roman"/>
        </w:rPr>
        <w:br/>
        <w:t>z zatwierdzonego budżetu Gminy w oparciu o przeprowadzone postępowania  o udzielenie zamówień publicznych:</w:t>
      </w:r>
    </w:p>
    <w:p w:rsidR="00CA20F7" w:rsidRPr="00AB030B" w:rsidRDefault="00CA20F7" w:rsidP="00522BBF">
      <w:pPr>
        <w:numPr>
          <w:ilvl w:val="0"/>
          <w:numId w:val="49"/>
        </w:numPr>
        <w:spacing w:after="0" w:line="360" w:lineRule="auto"/>
        <w:ind w:hanging="371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kontrola realizacji zadań zawartych w programach i planach inwestycyjnych </w:t>
      </w:r>
      <w:r w:rsidRPr="00AB030B">
        <w:rPr>
          <w:rFonts w:ascii="Times New Roman" w:hAnsi="Times New Roman" w:cs="Times New Roman"/>
        </w:rPr>
        <w:br/>
        <w:t xml:space="preserve">i remontowych Gminy, </w:t>
      </w:r>
    </w:p>
    <w:p w:rsidR="00CA20F7" w:rsidRPr="00AB030B" w:rsidRDefault="00CA20F7" w:rsidP="00522BBF">
      <w:pPr>
        <w:numPr>
          <w:ilvl w:val="0"/>
          <w:numId w:val="49"/>
        </w:numPr>
        <w:spacing w:after="0" w:line="360" w:lineRule="auto"/>
        <w:ind w:hanging="371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rozliczanie realizowanych zadań i przekazywanie ich do eksploatacji i bieżącego zarządzania,</w:t>
      </w:r>
    </w:p>
    <w:p w:rsidR="00CA20F7" w:rsidRPr="00781B40" w:rsidRDefault="00CA20F7" w:rsidP="00781B40">
      <w:pPr>
        <w:pStyle w:val="Akapitzlist"/>
        <w:numPr>
          <w:ilvl w:val="1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81B40">
        <w:rPr>
          <w:rFonts w:ascii="Times New Roman" w:hAnsi="Times New Roman" w:cs="Times New Roman"/>
        </w:rPr>
        <w:t>bieżące utrzymanie</w:t>
      </w:r>
      <w:r w:rsidR="00781B40">
        <w:rPr>
          <w:rFonts w:ascii="Times New Roman" w:hAnsi="Times New Roman" w:cs="Times New Roman"/>
        </w:rPr>
        <w:t xml:space="preserve"> </w:t>
      </w:r>
      <w:r w:rsidRPr="00781B40">
        <w:rPr>
          <w:rFonts w:ascii="Times New Roman" w:hAnsi="Times New Roman" w:cs="Times New Roman"/>
        </w:rPr>
        <w:t>sygnalizacji świetlnej,</w:t>
      </w:r>
    </w:p>
    <w:p w:rsidR="00CA20F7" w:rsidRPr="00781B40" w:rsidRDefault="00CA20F7" w:rsidP="00781B40">
      <w:pPr>
        <w:pStyle w:val="Akapitzlist"/>
        <w:numPr>
          <w:ilvl w:val="1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81B40">
        <w:rPr>
          <w:rFonts w:ascii="Times New Roman" w:hAnsi="Times New Roman" w:cs="Times New Roman"/>
        </w:rPr>
        <w:t>nadzór nad prawidłowym funkcjonowaniem, rozwojem i modernizacją monitoringu wizyjnego,</w:t>
      </w:r>
    </w:p>
    <w:p w:rsidR="00CA20F7" w:rsidRPr="00781B40" w:rsidRDefault="00CA20F7" w:rsidP="00781B40">
      <w:pPr>
        <w:pStyle w:val="Akapitzlist"/>
        <w:numPr>
          <w:ilvl w:val="1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81B40">
        <w:rPr>
          <w:rFonts w:ascii="Times New Roman" w:hAnsi="Times New Roman" w:cs="Times New Roman"/>
        </w:rPr>
        <w:t>uzgadnianie i opiniowanie przebiegu tras urządzeń infrastruktury podziemnej,</w:t>
      </w:r>
    </w:p>
    <w:p w:rsidR="00CA20F7" w:rsidRPr="00781B40" w:rsidRDefault="00CA20F7" w:rsidP="00781B40">
      <w:pPr>
        <w:pStyle w:val="Akapitzlist"/>
        <w:numPr>
          <w:ilvl w:val="1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81B40">
        <w:rPr>
          <w:rFonts w:ascii="Times New Roman" w:hAnsi="Times New Roman" w:cs="Times New Roman"/>
        </w:rPr>
        <w:t xml:space="preserve">roboty publiczne – organizowanie, kontrola i rozliczanie robót publicznych związanych </w:t>
      </w:r>
      <w:r w:rsidRPr="00781B40">
        <w:rPr>
          <w:rFonts w:ascii="Times New Roman" w:hAnsi="Times New Roman" w:cs="Times New Roman"/>
        </w:rPr>
        <w:br/>
        <w:t>z infrastrukturą miejską.</w:t>
      </w:r>
    </w:p>
    <w:p w:rsidR="009C6853" w:rsidRPr="00AB030B" w:rsidRDefault="009C6853" w:rsidP="00871702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  <w:b/>
          <w:bCs/>
        </w:rPr>
        <w:t xml:space="preserve">§ 50. </w:t>
      </w:r>
      <w:r w:rsidRPr="00AB030B">
        <w:rPr>
          <w:rFonts w:ascii="Times New Roman" w:hAnsi="Times New Roman" w:cs="Times New Roman"/>
          <w:bCs/>
        </w:rPr>
        <w:t xml:space="preserve">Do zakresu działania </w:t>
      </w:r>
      <w:r w:rsidRPr="00AB030B">
        <w:rPr>
          <w:rFonts w:ascii="Times New Roman" w:hAnsi="Times New Roman" w:cs="Times New Roman"/>
          <w:b/>
          <w:bCs/>
        </w:rPr>
        <w:t>Wydziału Oświaty, Kultury i Sportu</w:t>
      </w:r>
      <w:r w:rsidRPr="00AB030B">
        <w:rPr>
          <w:rFonts w:ascii="Times New Roman" w:hAnsi="Times New Roman" w:cs="Times New Roman"/>
          <w:bCs/>
        </w:rPr>
        <w:t xml:space="preserve"> należy  w szczególności:</w:t>
      </w:r>
    </w:p>
    <w:p w:rsidR="00CA20F7" w:rsidRPr="00AB030B" w:rsidRDefault="00CA20F7" w:rsidP="00522BBF">
      <w:pPr>
        <w:numPr>
          <w:ilvl w:val="0"/>
          <w:numId w:val="24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tworzenie warunków do prawidłowego funkcjonowania i pełniejszego wykorzystania istniejących obiektów, placówek i instytucji:</w:t>
      </w:r>
    </w:p>
    <w:p w:rsidR="00CA20F7" w:rsidRPr="00AB030B" w:rsidRDefault="00CA20F7" w:rsidP="00522BBF">
      <w:pPr>
        <w:numPr>
          <w:ilvl w:val="1"/>
          <w:numId w:val="24"/>
        </w:numPr>
        <w:tabs>
          <w:tab w:val="clear" w:pos="36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koordynowanie zadań w zakresie planowania inwestycji i remontów bazy oświatowej, kulturalnej, sportowej i turystycznej w Gminie,</w:t>
      </w:r>
    </w:p>
    <w:p w:rsidR="00CA20F7" w:rsidRPr="00AB030B" w:rsidRDefault="00CA20F7" w:rsidP="00522BBF">
      <w:pPr>
        <w:numPr>
          <w:ilvl w:val="1"/>
          <w:numId w:val="24"/>
        </w:numPr>
        <w:tabs>
          <w:tab w:val="clear" w:pos="36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współdziałanie z kierownikami jednostek organizacyjnych w celu pozyskiwania środków </w:t>
      </w:r>
      <w:r w:rsidRPr="00AB030B">
        <w:rPr>
          <w:rFonts w:ascii="Times New Roman" w:hAnsi="Times New Roman" w:cs="Times New Roman"/>
        </w:rPr>
        <w:br/>
        <w:t>na poprawę standardu obiektów placówek i instytucji oświaty, kultury i sportu,</w:t>
      </w:r>
    </w:p>
    <w:p w:rsidR="00CA20F7" w:rsidRPr="00AB030B" w:rsidRDefault="00CA20F7" w:rsidP="00522BBF">
      <w:pPr>
        <w:numPr>
          <w:ilvl w:val="1"/>
          <w:numId w:val="24"/>
        </w:numPr>
        <w:tabs>
          <w:tab w:val="clear" w:pos="36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szerokiej działalności informacyjnej o osiągnięciach i dorobku w dziedzinie oświaty, kultury i sportu,</w:t>
      </w:r>
    </w:p>
    <w:p w:rsidR="00CA20F7" w:rsidRPr="00AB030B" w:rsidRDefault="00CA20F7" w:rsidP="00522BBF">
      <w:pPr>
        <w:numPr>
          <w:ilvl w:val="1"/>
          <w:numId w:val="24"/>
        </w:numPr>
        <w:tabs>
          <w:tab w:val="clear" w:pos="36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projektowanie obwodów szkolnych,</w:t>
      </w:r>
    </w:p>
    <w:p w:rsidR="00CA20F7" w:rsidRPr="00AB030B" w:rsidRDefault="00CA20F7" w:rsidP="00522BBF">
      <w:pPr>
        <w:numPr>
          <w:ilvl w:val="0"/>
          <w:numId w:val="24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wnioskowanie w sprawach tworzenia, łączenia, likwidacji lub reorganizacji jednostek organizacyjnych w dziedzinie oświaty, kultury i sportu oraz przygotowywanie dokumentów z tym związanych,</w:t>
      </w:r>
    </w:p>
    <w:p w:rsidR="00CA20F7" w:rsidRPr="00AB030B" w:rsidRDefault="00CA20F7" w:rsidP="00522BBF">
      <w:pPr>
        <w:numPr>
          <w:ilvl w:val="0"/>
          <w:numId w:val="24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lastRenderedPageBreak/>
        <w:t>opiniowanie lub przygotowywanie projektów statutów, regulaminów jednostek organizacyjnych oświaty, kultury, sportu,</w:t>
      </w:r>
    </w:p>
    <w:p w:rsidR="00CA20F7" w:rsidRPr="00AB030B" w:rsidRDefault="00CA20F7" w:rsidP="00522BBF">
      <w:pPr>
        <w:numPr>
          <w:ilvl w:val="0"/>
          <w:numId w:val="24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współdziałanie z kierownikami jednostek organizacyjnych w sprawie nadania imienia tym jednostkom,</w:t>
      </w:r>
    </w:p>
    <w:p w:rsidR="00CA20F7" w:rsidRPr="00AB030B" w:rsidRDefault="00CA20F7" w:rsidP="00522BBF">
      <w:pPr>
        <w:numPr>
          <w:ilvl w:val="0"/>
          <w:numId w:val="24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dokonywanie oceny pracy dyrektorów jednostek organizacyjnych oświaty,</w:t>
      </w:r>
    </w:p>
    <w:p w:rsidR="00CA20F7" w:rsidRPr="00AB030B" w:rsidRDefault="00CA20F7" w:rsidP="00522BBF">
      <w:pPr>
        <w:numPr>
          <w:ilvl w:val="0"/>
          <w:numId w:val="24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przygotowywanie konkursów na stanowiska dyrektorów jednostek organizacyjnych oświaty, kultury i sportu,</w:t>
      </w:r>
    </w:p>
    <w:p w:rsidR="00CA20F7" w:rsidRPr="00AB030B" w:rsidRDefault="00CA20F7" w:rsidP="00522BBF">
      <w:pPr>
        <w:numPr>
          <w:ilvl w:val="0"/>
          <w:numId w:val="24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przedstawianie opinii w sprawie powoływania wicedyrektorów szkół,</w:t>
      </w:r>
    </w:p>
    <w:p w:rsidR="00CA20F7" w:rsidRPr="00AB030B" w:rsidRDefault="00CA20F7" w:rsidP="00522BBF">
      <w:pPr>
        <w:numPr>
          <w:ilvl w:val="0"/>
          <w:numId w:val="24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dokumentacji kadrowej dyrektorów placówek oświatowych, kultury i sportu (pełnomocnictwa, powierzenia obowiązków, określanie wymiaru uposażenia oraz nagród),</w:t>
      </w:r>
    </w:p>
    <w:p w:rsidR="00CA20F7" w:rsidRPr="00AB030B" w:rsidRDefault="00CA20F7" w:rsidP="00522BBF">
      <w:pPr>
        <w:numPr>
          <w:ilvl w:val="0"/>
          <w:numId w:val="24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spraw związanych z doskonaleniem zawodowym nauczycieli,</w:t>
      </w:r>
    </w:p>
    <w:p w:rsidR="00CA20F7" w:rsidRPr="00AB030B" w:rsidRDefault="00CA20F7" w:rsidP="00522BBF">
      <w:pPr>
        <w:numPr>
          <w:ilvl w:val="0"/>
          <w:numId w:val="24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opracowanie kalendarza imprez miejskich (oświatowych, sportowych i kulturalnych),</w:t>
      </w:r>
    </w:p>
    <w:p w:rsidR="00CA20F7" w:rsidRPr="00AB030B" w:rsidRDefault="00CA20F7" w:rsidP="00522BBF">
      <w:pPr>
        <w:numPr>
          <w:ilvl w:val="0"/>
          <w:numId w:val="24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wstępna ocena wniosków w sprawie podziału i kierunków wydatkowania środków zarezerwowanych w budżecie na:</w:t>
      </w:r>
    </w:p>
    <w:p w:rsidR="00CA20F7" w:rsidRPr="00AB030B" w:rsidRDefault="00CA20F7" w:rsidP="00522BBF">
      <w:pPr>
        <w:numPr>
          <w:ilvl w:val="1"/>
          <w:numId w:val="24"/>
        </w:numPr>
        <w:tabs>
          <w:tab w:val="clear" w:pos="360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nagrody dla uczniów,</w:t>
      </w:r>
    </w:p>
    <w:p w:rsidR="00CA20F7" w:rsidRPr="00AB030B" w:rsidRDefault="00CA20F7" w:rsidP="00522BBF">
      <w:pPr>
        <w:numPr>
          <w:ilvl w:val="1"/>
          <w:numId w:val="24"/>
        </w:numPr>
        <w:tabs>
          <w:tab w:val="clear" w:pos="360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nagrody dla nauczycieli,</w:t>
      </w:r>
    </w:p>
    <w:p w:rsidR="00CA20F7" w:rsidRPr="00AB030B" w:rsidRDefault="00CA20F7" w:rsidP="00522BBF">
      <w:pPr>
        <w:numPr>
          <w:ilvl w:val="1"/>
          <w:numId w:val="24"/>
        </w:numPr>
        <w:tabs>
          <w:tab w:val="clear" w:pos="360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nagrody dla wybitnych sportowców, trenerów i działaczy sportowych,</w:t>
      </w:r>
    </w:p>
    <w:p w:rsidR="00CA20F7" w:rsidRPr="00AB030B" w:rsidRDefault="00CA20F7" w:rsidP="00522BBF">
      <w:pPr>
        <w:numPr>
          <w:ilvl w:val="1"/>
          <w:numId w:val="24"/>
        </w:numPr>
        <w:tabs>
          <w:tab w:val="clear" w:pos="360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ferie szkolne,</w:t>
      </w:r>
    </w:p>
    <w:p w:rsidR="00CA20F7" w:rsidRPr="00AB030B" w:rsidRDefault="00CA20F7" w:rsidP="00522BBF">
      <w:pPr>
        <w:numPr>
          <w:ilvl w:val="1"/>
          <w:numId w:val="24"/>
        </w:numPr>
        <w:tabs>
          <w:tab w:val="clear" w:pos="360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inne programy.</w:t>
      </w:r>
    </w:p>
    <w:p w:rsidR="00CA20F7" w:rsidRPr="00AB030B" w:rsidRDefault="00CA20F7" w:rsidP="00522BBF">
      <w:pPr>
        <w:numPr>
          <w:ilvl w:val="0"/>
          <w:numId w:val="24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rejestru instytucji kultury oraz ewidencji szkół niepublicznych funkcjonujących na terenie Gminy,</w:t>
      </w:r>
    </w:p>
    <w:p w:rsidR="00CA20F7" w:rsidRPr="00AB030B" w:rsidRDefault="00CA20F7" w:rsidP="00522BBF">
      <w:pPr>
        <w:numPr>
          <w:ilvl w:val="0"/>
          <w:numId w:val="24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i kontrola ewidencji spełniania obowiązku nauki przez młodzież w wieku 16-18 lat,</w:t>
      </w:r>
    </w:p>
    <w:p w:rsidR="00CA20F7" w:rsidRPr="00AB030B" w:rsidRDefault="00CA20F7" w:rsidP="00522BBF">
      <w:pPr>
        <w:numPr>
          <w:ilvl w:val="0"/>
          <w:numId w:val="24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sprawowanie nadzoru w zakresie prawidłowej działalności szkół podstawowych, gimnazjów </w:t>
      </w:r>
      <w:r w:rsidRPr="00AB030B">
        <w:rPr>
          <w:rFonts w:ascii="Times New Roman" w:hAnsi="Times New Roman" w:cs="Times New Roman"/>
        </w:rPr>
        <w:br/>
        <w:t>i przedszkoli:</w:t>
      </w:r>
    </w:p>
    <w:p w:rsidR="00CA20F7" w:rsidRPr="00AB030B" w:rsidRDefault="00CA20F7" w:rsidP="00522BBF">
      <w:pPr>
        <w:numPr>
          <w:ilvl w:val="1"/>
          <w:numId w:val="24"/>
        </w:numPr>
        <w:tabs>
          <w:tab w:val="clear" w:pos="36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opracowanie na dany rok budżetowy projektu rozdziału środków finansowych </w:t>
      </w:r>
      <w:r w:rsidRPr="00AB030B">
        <w:rPr>
          <w:rFonts w:ascii="Times New Roman" w:hAnsi="Times New Roman" w:cs="Times New Roman"/>
        </w:rPr>
        <w:br/>
        <w:t xml:space="preserve">na poszczególne jednostki organizacyjne oświatowo – wychowawcze w oparciu </w:t>
      </w:r>
      <w:r w:rsidR="00D76FD7">
        <w:rPr>
          <w:rFonts w:ascii="Times New Roman" w:hAnsi="Times New Roman" w:cs="Times New Roman"/>
        </w:rPr>
        <w:br/>
      </w:r>
      <w:r w:rsidRPr="00AB030B">
        <w:rPr>
          <w:rFonts w:ascii="Times New Roman" w:hAnsi="Times New Roman" w:cs="Times New Roman"/>
        </w:rPr>
        <w:t>o projekty planów składanych przez dyrektorów tych placówek,</w:t>
      </w:r>
    </w:p>
    <w:p w:rsidR="00CA20F7" w:rsidRPr="00AB030B" w:rsidRDefault="00CA20F7" w:rsidP="00522BBF">
      <w:pPr>
        <w:numPr>
          <w:ilvl w:val="1"/>
          <w:numId w:val="24"/>
        </w:numPr>
        <w:tabs>
          <w:tab w:val="clear" w:pos="36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planowanie na dany rok budżetowy dotacji dla szkół niepublicznych prowadzonych przez inne osoby prawne lub fizyczne w oparciu o informację dyrektorów o ilości uczniów </w:t>
      </w:r>
      <w:r w:rsidR="00D76FD7">
        <w:rPr>
          <w:rFonts w:ascii="Times New Roman" w:hAnsi="Times New Roman" w:cs="Times New Roman"/>
        </w:rPr>
        <w:br/>
      </w:r>
      <w:r w:rsidRPr="00AB030B">
        <w:rPr>
          <w:rFonts w:ascii="Times New Roman" w:hAnsi="Times New Roman" w:cs="Times New Roman"/>
        </w:rPr>
        <w:t>w tych szkołach,</w:t>
      </w:r>
    </w:p>
    <w:p w:rsidR="00CA20F7" w:rsidRPr="00AB030B" w:rsidRDefault="00CA20F7" w:rsidP="00522BBF">
      <w:pPr>
        <w:numPr>
          <w:ilvl w:val="1"/>
          <w:numId w:val="24"/>
        </w:numPr>
        <w:tabs>
          <w:tab w:val="clear" w:pos="36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prowadzenie i koordynacja prac związanych z Systemem Informacji Oświatowej  </w:t>
      </w:r>
      <w:r w:rsidR="00847C33">
        <w:rPr>
          <w:rFonts w:ascii="Times New Roman" w:hAnsi="Times New Roman" w:cs="Times New Roman"/>
        </w:rPr>
        <w:br/>
      </w:r>
      <w:r w:rsidRPr="00AB030B">
        <w:rPr>
          <w:rFonts w:ascii="Times New Roman" w:hAnsi="Times New Roman" w:cs="Times New Roman"/>
        </w:rPr>
        <w:t>na szczeblu Gminy,</w:t>
      </w:r>
    </w:p>
    <w:p w:rsidR="00CA20F7" w:rsidRPr="00AB030B" w:rsidRDefault="00CA20F7" w:rsidP="00522BBF">
      <w:pPr>
        <w:numPr>
          <w:ilvl w:val="1"/>
          <w:numId w:val="24"/>
        </w:numPr>
        <w:tabs>
          <w:tab w:val="clear" w:pos="36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zatwierdzanie rocznego arkusza organizacyjnego szkół i przedszkoli,</w:t>
      </w:r>
    </w:p>
    <w:p w:rsidR="00CA20F7" w:rsidRPr="00AB030B" w:rsidRDefault="00CA20F7" w:rsidP="00522BBF">
      <w:pPr>
        <w:numPr>
          <w:ilvl w:val="1"/>
          <w:numId w:val="24"/>
        </w:numPr>
        <w:tabs>
          <w:tab w:val="clear" w:pos="36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wydawanie zezwoleń w sprawie indywidualnego toku nauczania,</w:t>
      </w:r>
    </w:p>
    <w:p w:rsidR="00CA20F7" w:rsidRPr="00AB030B" w:rsidRDefault="00CA20F7" w:rsidP="00522BBF">
      <w:pPr>
        <w:numPr>
          <w:ilvl w:val="1"/>
          <w:numId w:val="24"/>
        </w:numPr>
        <w:tabs>
          <w:tab w:val="clear" w:pos="36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lastRenderedPageBreak/>
        <w:t>podejmowanie decyzji w sprawie czasowego zawieszenia zajęć w szkołach lub przedszkolach z powodu epidemii, chorób, klęsk żywiołowych czy też niekorzystnych warunków atmosferycznych,</w:t>
      </w:r>
    </w:p>
    <w:p w:rsidR="00CA20F7" w:rsidRPr="00AB030B" w:rsidRDefault="00CA20F7" w:rsidP="00522BBF">
      <w:pPr>
        <w:numPr>
          <w:ilvl w:val="1"/>
          <w:numId w:val="24"/>
        </w:numPr>
        <w:tabs>
          <w:tab w:val="clear" w:pos="36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opracowywanie informacji na temat przygotowania szkół do nowego roku szkolnego,</w:t>
      </w:r>
    </w:p>
    <w:p w:rsidR="00CA20F7" w:rsidRPr="00AB030B" w:rsidRDefault="00CA20F7" w:rsidP="00522BBF">
      <w:pPr>
        <w:numPr>
          <w:ilvl w:val="1"/>
          <w:numId w:val="24"/>
        </w:numPr>
        <w:tabs>
          <w:tab w:val="clear" w:pos="36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monitorowanie przestrzegania obowiązujących przepisów dotyczących bezpieczeństwa uczniów,</w:t>
      </w:r>
    </w:p>
    <w:p w:rsidR="00CA20F7" w:rsidRPr="00AB030B" w:rsidRDefault="00CA20F7" w:rsidP="00522BBF">
      <w:pPr>
        <w:pStyle w:val="Akapitzlist1"/>
        <w:numPr>
          <w:ilvl w:val="0"/>
          <w:numId w:val="24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opracowywanie informacji o realizacji zadań oświatowych za poprzedni rok szkolny, w tym </w:t>
      </w:r>
      <w:r w:rsidRPr="00AB030B">
        <w:rPr>
          <w:rFonts w:ascii="Times New Roman" w:hAnsi="Times New Roman" w:cs="Times New Roman"/>
        </w:rPr>
        <w:br/>
        <w:t xml:space="preserve">o wynikach sprawdzianów po ukończeniu szkoły podstawowej oraz egzaminów </w:t>
      </w:r>
      <w:r w:rsidR="00D76FD7">
        <w:rPr>
          <w:rFonts w:ascii="Times New Roman" w:hAnsi="Times New Roman" w:cs="Times New Roman"/>
        </w:rPr>
        <w:br/>
      </w:r>
      <w:r w:rsidRPr="00AB030B">
        <w:rPr>
          <w:rFonts w:ascii="Times New Roman" w:hAnsi="Times New Roman" w:cs="Times New Roman"/>
        </w:rPr>
        <w:t>po ukończeniu gimnazjum, na podstawie udzielonych informacji z podległych jednostek,</w:t>
      </w:r>
    </w:p>
    <w:p w:rsidR="00CA20F7" w:rsidRPr="00AB030B" w:rsidRDefault="00CA20F7" w:rsidP="00522BBF">
      <w:pPr>
        <w:pStyle w:val="Akapitzlist1"/>
        <w:numPr>
          <w:ilvl w:val="0"/>
          <w:numId w:val="24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opracowywanie informacji z wykonania planu budżetowego gminy w zakresie oświaty w oparciu o analizy sprawozdawczości oświatowej i statystycznej dotyczącej funkcjonowania szkół </w:t>
      </w:r>
      <w:r w:rsidRPr="00AB030B">
        <w:rPr>
          <w:rFonts w:ascii="Times New Roman" w:hAnsi="Times New Roman" w:cs="Times New Roman"/>
        </w:rPr>
        <w:br/>
        <w:t>i placówek oświatowych,</w:t>
      </w:r>
    </w:p>
    <w:p w:rsidR="00CA20F7" w:rsidRPr="00AB030B" w:rsidRDefault="00CA20F7" w:rsidP="00522BBF">
      <w:pPr>
        <w:numPr>
          <w:ilvl w:val="0"/>
          <w:numId w:val="24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postępowania administracyjnego wobec rodziców tych dzieci, które nie realizują obowiązku szkolnego i nauki,</w:t>
      </w:r>
    </w:p>
    <w:p w:rsidR="00CA20F7" w:rsidRPr="00AB030B" w:rsidRDefault="00CA20F7" w:rsidP="00522BBF">
      <w:pPr>
        <w:numPr>
          <w:ilvl w:val="0"/>
          <w:numId w:val="24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współdziałanie z Kuratorem Oświaty w zakresie przygotowania do realizacji przez organy Gminy innych zadań wynikających z </w:t>
      </w:r>
      <w:r w:rsidRPr="00AB030B">
        <w:rPr>
          <w:rFonts w:ascii="Times New Roman" w:hAnsi="Times New Roman" w:cs="Times New Roman"/>
          <w:iCs/>
        </w:rPr>
        <w:t>ustawy o systemie oświaty</w:t>
      </w:r>
      <w:r w:rsidRPr="00AB030B">
        <w:rPr>
          <w:rFonts w:ascii="Times New Roman" w:hAnsi="Times New Roman" w:cs="Times New Roman"/>
        </w:rPr>
        <w:t xml:space="preserve"> i Karty Nauczyciela,</w:t>
      </w:r>
    </w:p>
    <w:p w:rsidR="00CA20F7" w:rsidRPr="00AB030B" w:rsidRDefault="00CA20F7" w:rsidP="00522BBF">
      <w:pPr>
        <w:numPr>
          <w:ilvl w:val="0"/>
          <w:numId w:val="24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spraw związanych z przeprowadzeniem egzaminów na nauczyciela mianowanego,</w:t>
      </w:r>
    </w:p>
    <w:p w:rsidR="00CA20F7" w:rsidRPr="00AB030B" w:rsidRDefault="00CA20F7" w:rsidP="00522BBF">
      <w:pPr>
        <w:numPr>
          <w:ilvl w:val="0"/>
          <w:numId w:val="24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przechowywanie dokumentów archiwalnych po zlikwidowanych jednostkach oświaty, kultury </w:t>
      </w:r>
      <w:r w:rsidRPr="00AB030B">
        <w:rPr>
          <w:rFonts w:ascii="Times New Roman" w:hAnsi="Times New Roman" w:cs="Times New Roman"/>
        </w:rPr>
        <w:br/>
        <w:t>i kultury fizycznej,</w:t>
      </w:r>
    </w:p>
    <w:p w:rsidR="00CA20F7" w:rsidRPr="00AB030B" w:rsidRDefault="00CA20F7" w:rsidP="00522BBF">
      <w:pPr>
        <w:numPr>
          <w:ilvl w:val="0"/>
          <w:numId w:val="24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współpraca z organizacjami pozarządowymi, stowarzyszeniami, klubami sportowymi oraz innymi podmiotami na podstawie </w:t>
      </w:r>
      <w:r w:rsidRPr="00AB030B">
        <w:rPr>
          <w:rFonts w:ascii="Times New Roman" w:hAnsi="Times New Roman" w:cs="Times New Roman"/>
          <w:iCs/>
        </w:rPr>
        <w:t xml:space="preserve">ustawy o działalności pożytku publicznego </w:t>
      </w:r>
      <w:r w:rsidR="00781B40">
        <w:rPr>
          <w:rFonts w:ascii="Times New Roman" w:hAnsi="Times New Roman" w:cs="Times New Roman"/>
          <w:iCs/>
        </w:rPr>
        <w:br/>
      </w:r>
      <w:r w:rsidRPr="00AB030B">
        <w:rPr>
          <w:rFonts w:ascii="Times New Roman" w:hAnsi="Times New Roman" w:cs="Times New Roman"/>
          <w:iCs/>
        </w:rPr>
        <w:t>i o wolontariacie</w:t>
      </w:r>
      <w:r w:rsidRPr="00AB030B">
        <w:rPr>
          <w:rFonts w:ascii="Times New Roman" w:hAnsi="Times New Roman" w:cs="Times New Roman"/>
        </w:rPr>
        <w:t>:</w:t>
      </w:r>
    </w:p>
    <w:p w:rsidR="00CA20F7" w:rsidRPr="00AB030B" w:rsidRDefault="00CA20F7" w:rsidP="00522BBF">
      <w:pPr>
        <w:numPr>
          <w:ilvl w:val="1"/>
          <w:numId w:val="24"/>
        </w:numPr>
        <w:tabs>
          <w:tab w:val="clear" w:pos="36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przygotowywanie materiałów do uchwalania rocznych programów współpracy,</w:t>
      </w:r>
    </w:p>
    <w:p w:rsidR="00CA20F7" w:rsidRPr="00AB030B" w:rsidRDefault="00CA20F7" w:rsidP="00522BBF">
      <w:pPr>
        <w:numPr>
          <w:ilvl w:val="1"/>
          <w:numId w:val="24"/>
        </w:numPr>
        <w:tabs>
          <w:tab w:val="clear" w:pos="36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przygotowywanie materiałów </w:t>
      </w:r>
      <w:r w:rsidR="00781B40">
        <w:rPr>
          <w:rFonts w:ascii="Times New Roman" w:hAnsi="Times New Roman" w:cs="Times New Roman"/>
        </w:rPr>
        <w:t xml:space="preserve">do </w:t>
      </w:r>
      <w:r w:rsidRPr="00AB030B">
        <w:rPr>
          <w:rFonts w:ascii="Times New Roman" w:hAnsi="Times New Roman" w:cs="Times New Roman"/>
        </w:rPr>
        <w:t>ogłaszania otwartych konkursów ofert na realizację zadań publicznych leżących w zakresie działania gminy oraz wybór zleceniobiorców,</w:t>
      </w:r>
    </w:p>
    <w:p w:rsidR="00CA20F7" w:rsidRPr="00AB030B" w:rsidRDefault="00CA20F7" w:rsidP="00522BBF">
      <w:pPr>
        <w:numPr>
          <w:ilvl w:val="1"/>
          <w:numId w:val="24"/>
        </w:numPr>
        <w:tabs>
          <w:tab w:val="clear" w:pos="36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zlecanie zadań publicznych, dokonywanie kontroli i oceny ich realizacji oraz ich rozliczanie,</w:t>
      </w:r>
    </w:p>
    <w:p w:rsidR="00CA20F7" w:rsidRPr="00AB030B" w:rsidRDefault="00CA20F7" w:rsidP="00522BBF">
      <w:pPr>
        <w:numPr>
          <w:ilvl w:val="0"/>
          <w:numId w:val="24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 współpraca z organizacjami pozarządowymi, stowarzyszeniami, klubami sportowymi oraz innymi podmiotami na podstawie </w:t>
      </w:r>
      <w:r w:rsidRPr="00AB030B">
        <w:rPr>
          <w:rFonts w:ascii="Times New Roman" w:hAnsi="Times New Roman" w:cs="Times New Roman"/>
          <w:iCs/>
        </w:rPr>
        <w:t>ustawy o sporcie:</w:t>
      </w:r>
    </w:p>
    <w:p w:rsidR="00CA20F7" w:rsidRPr="00AB030B" w:rsidRDefault="00CA20F7" w:rsidP="00522BBF">
      <w:pPr>
        <w:numPr>
          <w:ilvl w:val="1"/>
          <w:numId w:val="24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przygotowywanie materiałów do uchwalania rocznych programów współpracy,</w:t>
      </w:r>
    </w:p>
    <w:p w:rsidR="00CA20F7" w:rsidRPr="00AB030B" w:rsidRDefault="00CA20F7" w:rsidP="00522BBF">
      <w:pPr>
        <w:numPr>
          <w:ilvl w:val="1"/>
          <w:numId w:val="24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przygotowywanie materiałów ogłaszania otwartych konkursów ofert na realizację zadań publicznych leżących w zakresie działania gminy oraz wybór zleceniobiorców,</w:t>
      </w:r>
    </w:p>
    <w:p w:rsidR="00CA20F7" w:rsidRPr="00AB030B" w:rsidRDefault="00CA20F7" w:rsidP="00522BBF">
      <w:pPr>
        <w:numPr>
          <w:ilvl w:val="1"/>
          <w:numId w:val="24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zlecanie zadań publicznych, dokonywanie kontroli i oceny ich realizacji oraz ich rozliczanie,</w:t>
      </w:r>
    </w:p>
    <w:p w:rsidR="00CA20F7" w:rsidRPr="00AB030B" w:rsidRDefault="00CA20F7" w:rsidP="00522BBF">
      <w:pPr>
        <w:numPr>
          <w:ilvl w:val="0"/>
          <w:numId w:val="24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lastRenderedPageBreak/>
        <w:t>prowadzenie spraw związanych z udzieleniem pomocy materialnej o charakterze socjalnym uczniom zamieszkałym na terenie  Gminy,</w:t>
      </w:r>
    </w:p>
    <w:p w:rsidR="00CA20F7" w:rsidRPr="00AB030B" w:rsidRDefault="00CA20F7" w:rsidP="00522BBF">
      <w:pPr>
        <w:numPr>
          <w:ilvl w:val="0"/>
          <w:numId w:val="24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spraw związanych z dofinansowaniem kosztów kształcenia w celu przygotowania zawodowego młodocianych pracowników,</w:t>
      </w:r>
    </w:p>
    <w:p w:rsidR="00CA20F7" w:rsidRPr="00AB030B" w:rsidRDefault="00CA20F7" w:rsidP="00522BBF">
      <w:pPr>
        <w:numPr>
          <w:ilvl w:val="0"/>
          <w:numId w:val="24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współpraca z wydziałem Polityki Gospodarczej i Promocji w zakresie wymiany kulturalnej, sportowej i turystycznej z zagranicą po ustaleniu przez Burmistrza kierunków i zasad tej współpracy,</w:t>
      </w:r>
    </w:p>
    <w:p w:rsidR="00CA20F7" w:rsidRPr="00AB030B" w:rsidRDefault="00CA20F7" w:rsidP="00522BBF">
      <w:pPr>
        <w:numPr>
          <w:ilvl w:val="0"/>
          <w:numId w:val="24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koordynowanie imprez we współpracy z miejskimi instytucjami kultury i samorządowym zakładem budżetowym,</w:t>
      </w:r>
    </w:p>
    <w:p w:rsidR="00CA20F7" w:rsidRPr="00AB030B" w:rsidRDefault="00CA20F7" w:rsidP="00522BBF">
      <w:pPr>
        <w:numPr>
          <w:ilvl w:val="0"/>
          <w:numId w:val="24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występowanie z wnioskami o nagrody dla dyrektorów gminnych jednostek organizacyjnych oświaty, kultury i sportu oraz dla innych podmiotów, </w:t>
      </w:r>
    </w:p>
    <w:p w:rsidR="00CA20F7" w:rsidRPr="00AB030B" w:rsidRDefault="00CA20F7" w:rsidP="00522BBF">
      <w:pPr>
        <w:numPr>
          <w:ilvl w:val="0"/>
          <w:numId w:val="24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gromadzenie danych i opracowywanie projektów w celu pozyskania środków </w:t>
      </w:r>
      <w:r w:rsidR="00781B40">
        <w:rPr>
          <w:rFonts w:ascii="Times New Roman" w:hAnsi="Times New Roman" w:cs="Times New Roman"/>
        </w:rPr>
        <w:br/>
        <w:t>z ministerstw</w:t>
      </w:r>
      <w:r w:rsidRPr="00AB030B">
        <w:rPr>
          <w:rFonts w:ascii="Times New Roman" w:hAnsi="Times New Roman" w:cs="Times New Roman"/>
        </w:rPr>
        <w:t xml:space="preserve"> branżowy</w:t>
      </w:r>
      <w:r w:rsidR="00781B40">
        <w:rPr>
          <w:rFonts w:ascii="Times New Roman" w:hAnsi="Times New Roman" w:cs="Times New Roman"/>
        </w:rPr>
        <w:t>ch</w:t>
      </w:r>
      <w:r w:rsidRPr="00AB030B">
        <w:rPr>
          <w:rFonts w:ascii="Times New Roman" w:hAnsi="Times New Roman" w:cs="Times New Roman"/>
        </w:rPr>
        <w:t xml:space="preserve"> i Kuratorium Oświaty,</w:t>
      </w:r>
    </w:p>
    <w:p w:rsidR="00CA20F7" w:rsidRPr="00AB030B" w:rsidRDefault="00CA20F7" w:rsidP="00522BBF">
      <w:pPr>
        <w:numPr>
          <w:ilvl w:val="0"/>
          <w:numId w:val="24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wdrażanie systemu informatyzacji między wydziałem i podległymi jednostkami,</w:t>
      </w:r>
    </w:p>
    <w:p w:rsidR="00CA20F7" w:rsidRPr="00AB030B" w:rsidRDefault="00CA20F7" w:rsidP="00522BBF">
      <w:pPr>
        <w:numPr>
          <w:ilvl w:val="0"/>
          <w:numId w:val="24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prowadzenie spraw związanych z przekazywaniem dotacji Żarskiemu Domu Kultury, Bibliotece Miejskiej, Muzeum Pogranicza-Śląsko-Łużyckiego oraz Miejskiemu Ośrodkowi Sportu, Rekreacji i Wypoczynku oraz  ich rozliczanie.</w:t>
      </w:r>
    </w:p>
    <w:p w:rsidR="00CA20F7" w:rsidRPr="00AB030B" w:rsidRDefault="00CA20F7" w:rsidP="00522BBF">
      <w:pPr>
        <w:numPr>
          <w:ilvl w:val="0"/>
          <w:numId w:val="24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udzielanie i opracowywanie porad prawnych dla podległych zgodnie ze strukturą organizacyjną jednostek oświatowych, instytucji kultury i zakładu budżetowego,</w:t>
      </w:r>
    </w:p>
    <w:p w:rsidR="00CA20F7" w:rsidRPr="00AB030B" w:rsidRDefault="00CA20F7" w:rsidP="00522BBF">
      <w:pPr>
        <w:numPr>
          <w:ilvl w:val="0"/>
          <w:numId w:val="24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prowadzenie monitoringu funduszy Unii Europejskiej i pozabudżetowych w zakresie realizacji zadań prowadzonych przez wydział oraz jednostki budżetowe i zakład budżetowy, </w:t>
      </w:r>
    </w:p>
    <w:p w:rsidR="00CA20F7" w:rsidRPr="00AB030B" w:rsidRDefault="00CA20F7" w:rsidP="00522BBF">
      <w:pPr>
        <w:numPr>
          <w:ilvl w:val="0"/>
          <w:numId w:val="24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przygotowywanie wniosków aplikacyjnych o uzyskanie środków z funduszy Unii Europejskiej </w:t>
      </w:r>
      <w:r w:rsidRPr="00AB030B">
        <w:rPr>
          <w:rFonts w:ascii="Times New Roman" w:hAnsi="Times New Roman" w:cs="Times New Roman"/>
        </w:rPr>
        <w:br/>
        <w:t xml:space="preserve">i innych pozabudżetowych dotyczących wydziału oraz podległych jednostek budżetowych </w:t>
      </w:r>
      <w:r w:rsidRPr="00AB030B">
        <w:rPr>
          <w:rFonts w:ascii="Times New Roman" w:hAnsi="Times New Roman" w:cs="Times New Roman"/>
        </w:rPr>
        <w:br/>
        <w:t>i zakładu budżetowego,</w:t>
      </w:r>
    </w:p>
    <w:p w:rsidR="00CA20F7" w:rsidRPr="00AB030B" w:rsidRDefault="00CA20F7" w:rsidP="00522BBF">
      <w:pPr>
        <w:numPr>
          <w:ilvl w:val="0"/>
          <w:numId w:val="24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 xml:space="preserve">prowadzenie spraw związanych z pozyskiwaniem i rozliczaniem środków pozyskanych </w:t>
      </w:r>
      <w:r w:rsidRPr="00AB030B">
        <w:rPr>
          <w:rFonts w:ascii="Times New Roman" w:hAnsi="Times New Roman" w:cs="Times New Roman"/>
        </w:rPr>
        <w:br/>
        <w:t>z funduszy Unii Europejskiej i innych pozabudżetowych dotyczących wydziału oraz  podległych jednostek budżetowych i zakładu budżetowego.</w:t>
      </w:r>
    </w:p>
    <w:p w:rsidR="00CA20F7" w:rsidRPr="00AB030B" w:rsidRDefault="00CA20F7" w:rsidP="00522BBF">
      <w:pPr>
        <w:pStyle w:val="Akapitzlist1"/>
        <w:numPr>
          <w:ilvl w:val="0"/>
          <w:numId w:val="24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rFonts w:ascii="Times New Roman" w:hAnsi="Times New Roman" w:cs="Times New Roman"/>
          <w:b/>
          <w:bCs/>
        </w:rPr>
      </w:pPr>
      <w:r w:rsidRPr="00AB030B">
        <w:rPr>
          <w:rFonts w:ascii="Times New Roman" w:hAnsi="Times New Roman" w:cs="Times New Roman"/>
        </w:rPr>
        <w:t xml:space="preserve">nadzór nad działalnością podległych jednostek organizacyjnych biorących udział przy realizacji zadań obronnych oraz współpraca z Wydziałem Spraw Obywatelskich </w:t>
      </w:r>
      <w:r w:rsidR="00781B40">
        <w:rPr>
          <w:rFonts w:ascii="Times New Roman" w:hAnsi="Times New Roman" w:cs="Times New Roman"/>
        </w:rPr>
        <w:br/>
      </w:r>
      <w:r w:rsidRPr="00AB030B">
        <w:rPr>
          <w:rFonts w:ascii="Times New Roman" w:hAnsi="Times New Roman" w:cs="Times New Roman"/>
        </w:rPr>
        <w:t>i Zarządzania Kryzysowego w zakresie planowania i realizacji działań logistycznych związanych z obronnością.</w:t>
      </w: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  <w:b/>
          <w:bCs/>
        </w:rPr>
        <w:t xml:space="preserve">§ 51. </w:t>
      </w:r>
      <w:r w:rsidRPr="00AB030B">
        <w:rPr>
          <w:rFonts w:ascii="Times New Roman" w:hAnsi="Times New Roman" w:cs="Times New Roman"/>
          <w:bCs/>
        </w:rPr>
        <w:t>Strukturę organizacyjną i zakres działania Straży Miejskiej określa jej regulamin nadawany odrębnym zarządzeniem Burmistrza.</w:t>
      </w: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A20F7" w:rsidRPr="00AB030B" w:rsidRDefault="00CA20F7" w:rsidP="0087170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B030B">
        <w:rPr>
          <w:rFonts w:ascii="Times New Roman" w:hAnsi="Times New Roman" w:cs="Times New Roman"/>
          <w:b/>
          <w:bCs/>
        </w:rPr>
        <w:lastRenderedPageBreak/>
        <w:t>DZIAŁ IV</w:t>
      </w:r>
    </w:p>
    <w:p w:rsidR="00CA20F7" w:rsidRPr="00AB030B" w:rsidRDefault="00CA20F7" w:rsidP="0087170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B030B">
        <w:rPr>
          <w:rFonts w:ascii="Times New Roman" w:hAnsi="Times New Roman" w:cs="Times New Roman"/>
          <w:b/>
          <w:bCs/>
        </w:rPr>
        <w:t>POSTANOWIENIA KOŃCOWE</w:t>
      </w: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A20F7" w:rsidRPr="00AB030B" w:rsidRDefault="00CA20F7" w:rsidP="00781B40">
      <w:pPr>
        <w:spacing w:after="0" w:line="360" w:lineRule="auto"/>
        <w:rPr>
          <w:rFonts w:ascii="Times New Roman" w:hAnsi="Times New Roman" w:cs="Times New Roman"/>
        </w:rPr>
      </w:pPr>
      <w:r w:rsidRPr="00781B40">
        <w:rPr>
          <w:rFonts w:ascii="Times New Roman" w:hAnsi="Times New Roman" w:cs="Times New Roman"/>
          <w:b/>
        </w:rPr>
        <w:t>§ 52</w:t>
      </w:r>
      <w:r w:rsidRPr="00AB030B">
        <w:rPr>
          <w:rFonts w:ascii="Times New Roman" w:hAnsi="Times New Roman" w:cs="Times New Roman"/>
        </w:rPr>
        <w:t>. 1. Nadzór bieżący nad właściwym załatwianiem skarg i wniosk</w:t>
      </w:r>
      <w:r w:rsidR="00C91F45" w:rsidRPr="00AB030B">
        <w:rPr>
          <w:rFonts w:ascii="Times New Roman" w:hAnsi="Times New Roman" w:cs="Times New Roman"/>
        </w:rPr>
        <w:t>ów obywateli sprawuje Sekretarz.</w:t>
      </w:r>
    </w:p>
    <w:p w:rsidR="00CA20F7" w:rsidRPr="00AB030B" w:rsidRDefault="00CA20F7" w:rsidP="00781B40">
      <w:pPr>
        <w:pStyle w:val="Akapitzlist1"/>
        <w:numPr>
          <w:ilvl w:val="1"/>
          <w:numId w:val="23"/>
        </w:numPr>
        <w:spacing w:after="0" w:line="360" w:lineRule="auto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Rejestr skarg i wniosków prowadzi Sekretariat.</w:t>
      </w:r>
      <w:r w:rsidRPr="00AB030B">
        <w:rPr>
          <w:rFonts w:ascii="Times New Roman" w:hAnsi="Times New Roman" w:cs="Times New Roman"/>
        </w:rPr>
        <w:br/>
      </w:r>
    </w:p>
    <w:p w:rsidR="00CA20F7" w:rsidRPr="00AB030B" w:rsidRDefault="00B11C3E" w:rsidP="00781B40">
      <w:pPr>
        <w:spacing w:after="0" w:line="360" w:lineRule="auto"/>
        <w:rPr>
          <w:rFonts w:ascii="Times New Roman" w:hAnsi="Times New Roman" w:cs="Times New Roman"/>
        </w:rPr>
      </w:pPr>
      <w:r w:rsidRPr="00781B40">
        <w:rPr>
          <w:rFonts w:ascii="Times New Roman" w:hAnsi="Times New Roman" w:cs="Times New Roman"/>
          <w:b/>
        </w:rPr>
        <w:t>§ 53.</w:t>
      </w:r>
      <w:r w:rsidRPr="00AB030B">
        <w:rPr>
          <w:rFonts w:ascii="Times New Roman" w:hAnsi="Times New Roman" w:cs="Times New Roman"/>
        </w:rPr>
        <w:t xml:space="preserve"> </w:t>
      </w:r>
      <w:r w:rsidR="00CA20F7" w:rsidRPr="00AB030B">
        <w:rPr>
          <w:rFonts w:ascii="Times New Roman" w:hAnsi="Times New Roman" w:cs="Times New Roman"/>
        </w:rPr>
        <w:t>1. Burmistrz i zastępcy przyjmują interesantów w sprawach skarg i wniosków w każdy poniedziałek w godzinach od godz. 8.00 do 16.00.</w:t>
      </w:r>
      <w:r w:rsidR="00CA20F7" w:rsidRPr="00AB030B">
        <w:rPr>
          <w:rFonts w:ascii="Times New Roman" w:hAnsi="Times New Roman" w:cs="Times New Roman"/>
        </w:rPr>
        <w:br/>
        <w:t>2. Naczelnicy wydziałów przyjmują interesantów w sprawach skarg  i wniosków w każdy poniedziałek od godz.8.00 do 16.00.</w:t>
      </w:r>
      <w:r w:rsidR="00CA20F7" w:rsidRPr="00AB030B">
        <w:rPr>
          <w:rFonts w:ascii="Times New Roman" w:hAnsi="Times New Roman" w:cs="Times New Roman"/>
        </w:rPr>
        <w:br/>
        <w:t>3. Posłowie, senatorowie, radni przyjmowani są poza kolejnością.</w:t>
      </w: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A20F7" w:rsidRPr="00AB030B" w:rsidRDefault="00CA20F7" w:rsidP="008717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81B40">
        <w:rPr>
          <w:rFonts w:ascii="Times New Roman" w:hAnsi="Times New Roman" w:cs="Times New Roman"/>
          <w:b/>
        </w:rPr>
        <w:t>§ 54.</w:t>
      </w:r>
      <w:r w:rsidRPr="00AB030B">
        <w:rPr>
          <w:rFonts w:ascii="Times New Roman" w:hAnsi="Times New Roman" w:cs="Times New Roman"/>
        </w:rPr>
        <w:t xml:space="preserve"> Obsługa prawna – KP</w:t>
      </w:r>
    </w:p>
    <w:p w:rsidR="00CA20F7" w:rsidRPr="00AB030B" w:rsidRDefault="00CA20F7" w:rsidP="00871702">
      <w:pPr>
        <w:spacing w:after="0" w:line="360" w:lineRule="auto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1. Obsługą prawną Urzędu zajmuje się Kancelaria Prawna.</w:t>
      </w:r>
    </w:p>
    <w:p w:rsidR="00952432" w:rsidRPr="00AB030B" w:rsidRDefault="00CA20F7" w:rsidP="00781B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2. Do podstawowych zadań Kancelarii Prawnej należy:</w:t>
      </w:r>
    </w:p>
    <w:p w:rsidR="00952432" w:rsidRPr="00AB030B" w:rsidRDefault="00CA20F7" w:rsidP="00781B40">
      <w:pPr>
        <w:numPr>
          <w:ilvl w:val="0"/>
          <w:numId w:val="10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udzielanie porad i konsultacji prawnych,</w:t>
      </w:r>
    </w:p>
    <w:p w:rsidR="00952432" w:rsidRPr="00AB030B" w:rsidRDefault="00CA20F7" w:rsidP="00781B40">
      <w:pPr>
        <w:numPr>
          <w:ilvl w:val="0"/>
          <w:numId w:val="10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sporządzanie opinii prawnych na wniosek Burmistrza, Zastępców, Sekretarza, Skarbnika, Naczelników Wydziałów, samodzielnych stanowisk, pracowników Urzędu,</w:t>
      </w:r>
    </w:p>
    <w:p w:rsidR="00952432" w:rsidRPr="00AB030B" w:rsidRDefault="00CA20F7" w:rsidP="00781B40">
      <w:pPr>
        <w:numPr>
          <w:ilvl w:val="0"/>
          <w:numId w:val="10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występowanie przed sądami i urzędami,</w:t>
      </w:r>
    </w:p>
    <w:p w:rsidR="00952432" w:rsidRPr="00AB030B" w:rsidRDefault="00CA20F7" w:rsidP="00781B40">
      <w:pPr>
        <w:numPr>
          <w:ilvl w:val="0"/>
          <w:numId w:val="10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opiniowanie pod względem prawnym projektów uchwał Rady Miejskiej, zarządzeń, porozumień i umów zawieranych przez Gminę,</w:t>
      </w:r>
    </w:p>
    <w:p w:rsidR="00414A88" w:rsidRPr="00AB030B" w:rsidRDefault="00CA20F7" w:rsidP="00781B40">
      <w:pPr>
        <w:numPr>
          <w:ilvl w:val="0"/>
          <w:numId w:val="10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030B">
        <w:rPr>
          <w:rFonts w:ascii="Times New Roman" w:hAnsi="Times New Roman" w:cs="Times New Roman"/>
        </w:rPr>
        <w:t>informowanie Burmistrza o stwierdzonych uchybieniach w zakresie stosowania prawa i ich skutkach.</w:t>
      </w:r>
    </w:p>
    <w:sectPr w:rsidR="00414A88" w:rsidRPr="00AB030B" w:rsidSect="00CF0295">
      <w:footerReference w:type="default" r:id="rId9"/>
      <w:pgSz w:w="11906" w:h="16838"/>
      <w:pgMar w:top="1417" w:right="1417" w:bottom="851" w:left="1417" w:header="708" w:footer="708" w:gutter="0"/>
      <w:cols w:space="708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467" w:rsidRDefault="00F01467">
      <w:pPr>
        <w:spacing w:after="0" w:line="240" w:lineRule="auto"/>
      </w:pPr>
      <w:r>
        <w:separator/>
      </w:r>
    </w:p>
  </w:endnote>
  <w:endnote w:type="continuationSeparator" w:id="0">
    <w:p w:rsidR="00F01467" w:rsidRDefault="00F0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6F5" w:rsidRDefault="00EF6037">
    <w:pPr>
      <w:pStyle w:val="Stopka"/>
      <w:jc w:val="center"/>
    </w:pPr>
    <w:fldSimple w:instr=" PAGE ">
      <w:r w:rsidR="00626187">
        <w:rPr>
          <w:noProof/>
        </w:rPr>
        <w:t>11</w:t>
      </w:r>
    </w:fldSimple>
  </w:p>
  <w:p w:rsidR="003656F5" w:rsidRDefault="003656F5">
    <w:pPr>
      <w:pStyle w:val="Stopka"/>
      <w:jc w:val="center"/>
    </w:pPr>
    <w:r>
      <w:t>Regulamin Organizacyjny Urzędu Miejskiego w Żarach</w:t>
    </w:r>
  </w:p>
  <w:p w:rsidR="003656F5" w:rsidRDefault="003656F5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467" w:rsidRDefault="00F01467">
      <w:pPr>
        <w:spacing w:after="0" w:line="240" w:lineRule="auto"/>
      </w:pPr>
      <w:r>
        <w:separator/>
      </w:r>
    </w:p>
  </w:footnote>
  <w:footnote w:type="continuationSeparator" w:id="0">
    <w:p w:rsidR="00F01467" w:rsidRDefault="00F01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35" w:hanging="375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35" w:hanging="375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35" w:hanging="375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">
    <w:nsid w:val="00000007"/>
    <w:multiLevelType w:val="multilevel"/>
    <w:tmpl w:val="00000007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8">
    <w:nsid w:val="00000009"/>
    <w:multiLevelType w:val="multilevel"/>
    <w:tmpl w:val="00000009"/>
    <w:name w:val="WW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0">
    <w:nsid w:val="0000000B"/>
    <w:multiLevelType w:val="multilevel"/>
    <w:tmpl w:val="0000000B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Num13"/>
    <w:lvl w:ilvl="0">
      <w:start w:val="1"/>
      <w:numFmt w:val="decimal"/>
      <w:lvlText w:val="%1)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126C1914"/>
    <w:name w:val="WWNum1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00" w:hanging="180"/>
      </w:pPr>
    </w:lvl>
  </w:abstractNum>
  <w:abstractNum w:abstractNumId="13">
    <w:nsid w:val="0000000E"/>
    <w:multiLevelType w:val="multilevel"/>
    <w:tmpl w:val="0000000E"/>
    <w:name w:val="WWNum15"/>
    <w:lvl w:ilvl="0">
      <w:start w:val="1"/>
      <w:numFmt w:val="decimal"/>
      <w:lvlText w:val="%1)"/>
      <w:lvlJc w:val="left"/>
      <w:pPr>
        <w:tabs>
          <w:tab w:val="num" w:pos="0"/>
        </w:tabs>
        <w:ind w:left="735" w:hanging="375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00" w:hanging="180"/>
      </w:pPr>
    </w:lvl>
  </w:abstractNum>
  <w:abstractNum w:abstractNumId="14">
    <w:nsid w:val="0000000F"/>
    <w:multiLevelType w:val="multilevel"/>
    <w:tmpl w:val="0000000F"/>
    <w:name w:val="WW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multilevel"/>
    <w:tmpl w:val="806663D4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35" w:hanging="37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1"/>
    <w:multiLevelType w:val="multilevel"/>
    <w:tmpl w:val="00000011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900" w:hanging="180"/>
      </w:p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12"/>
    <w:multiLevelType w:val="multilevel"/>
    <w:tmpl w:val="548ACDE8"/>
    <w:name w:val="WWNum19"/>
    <w:lvl w:ilvl="0">
      <w:start w:val="1"/>
      <w:numFmt w:val="decimal"/>
      <w:lvlText w:val="%1)"/>
      <w:lvlJc w:val="left"/>
      <w:pPr>
        <w:tabs>
          <w:tab w:val="num" w:pos="0"/>
        </w:tabs>
        <w:ind w:left="735" w:hanging="375"/>
      </w:pPr>
      <w:rPr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3">
      <w:start w:val="1"/>
      <w:numFmt w:val="decimal"/>
      <w:lvlText w:val="%2.%3.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multilevel"/>
    <w:tmpl w:val="00000013"/>
    <w:name w:val="WW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00000014"/>
    <w:multiLevelType w:val="multilevel"/>
    <w:tmpl w:val="00000014"/>
    <w:name w:val="WW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0">
    <w:nsid w:val="00000015"/>
    <w:multiLevelType w:val="multilevel"/>
    <w:tmpl w:val="00000015"/>
    <w:name w:val="WWNum22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60"/>
      </w:pPr>
    </w:lvl>
    <w:lvl w:ilvl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>
      <w:start w:val="1"/>
      <w:numFmt w:val="lowerRoman"/>
      <w:lvlText w:val="%2.%3."/>
      <w:lvlJc w:val="right"/>
      <w:pPr>
        <w:tabs>
          <w:tab w:val="num" w:pos="2535"/>
        </w:tabs>
        <w:ind w:left="2535" w:hanging="180"/>
      </w:pPr>
    </w:lvl>
    <w:lvl w:ilvl="3">
      <w:start w:val="1"/>
      <w:numFmt w:val="decimal"/>
      <w:lvlText w:val="%2.%3.%4."/>
      <w:lvlJc w:val="left"/>
      <w:pPr>
        <w:tabs>
          <w:tab w:val="num" w:pos="3255"/>
        </w:tabs>
        <w:ind w:left="3255" w:hanging="360"/>
      </w:pPr>
    </w:lvl>
    <w:lvl w:ilvl="4">
      <w:start w:val="1"/>
      <w:numFmt w:val="lowerLetter"/>
      <w:lvlText w:val="%2.%3.%4.%5."/>
      <w:lvlJc w:val="left"/>
      <w:pPr>
        <w:tabs>
          <w:tab w:val="num" w:pos="3975"/>
        </w:tabs>
        <w:ind w:left="3975" w:hanging="360"/>
      </w:pPr>
    </w:lvl>
    <w:lvl w:ilvl="5">
      <w:start w:val="1"/>
      <w:numFmt w:val="lowerRoman"/>
      <w:lvlText w:val="%2.%3.%4.%5.%6."/>
      <w:lvlJc w:val="right"/>
      <w:pPr>
        <w:tabs>
          <w:tab w:val="num" w:pos="4695"/>
        </w:tabs>
        <w:ind w:left="4695" w:hanging="180"/>
      </w:pPr>
    </w:lvl>
    <w:lvl w:ilvl="6">
      <w:start w:val="1"/>
      <w:numFmt w:val="decimal"/>
      <w:lvlText w:val="%2.%3.%4.%5.%6.%7."/>
      <w:lvlJc w:val="left"/>
      <w:pPr>
        <w:tabs>
          <w:tab w:val="num" w:pos="5415"/>
        </w:tabs>
        <w:ind w:left="54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35"/>
        </w:tabs>
        <w:ind w:left="613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55"/>
        </w:tabs>
        <w:ind w:left="6855" w:hanging="180"/>
      </w:pPr>
    </w:lvl>
  </w:abstractNum>
  <w:abstractNum w:abstractNumId="21">
    <w:nsid w:val="00000016"/>
    <w:multiLevelType w:val="multilevel"/>
    <w:tmpl w:val="00000016"/>
    <w:name w:val="WW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17"/>
    <w:multiLevelType w:val="multilevel"/>
    <w:tmpl w:val="C4B4B606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555" w:hanging="375"/>
      </w:pPr>
      <w:rPr>
        <w:b w:val="0"/>
        <w:bCs w:val="0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 w:cs="Arial"/>
        <w:b w:val="0"/>
        <w:bCs w:val="0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00000018"/>
    <w:multiLevelType w:val="multilevel"/>
    <w:tmpl w:val="D436B3E2"/>
    <w:name w:val="WWNum25"/>
    <w:lvl w:ilvl="0">
      <w:start w:val="1"/>
      <w:numFmt w:val="upperRoman"/>
      <w:lvlText w:val="%1."/>
      <w:lvlJc w:val="left"/>
      <w:pPr>
        <w:tabs>
          <w:tab w:val="num" w:pos="377"/>
        </w:tabs>
        <w:ind w:left="377" w:hanging="377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hAnsi="Arial" w:cs="Arial"/>
      </w:rPr>
    </w:lvl>
    <w:lvl w:ilvl="4">
      <w:start w:val="1"/>
      <w:numFmt w:val="decimal"/>
      <w:lvlText w:val="%2.%3.%4.%5."/>
      <w:lvlJc w:val="left"/>
      <w:pPr>
        <w:tabs>
          <w:tab w:val="num" w:pos="720"/>
        </w:tabs>
        <w:ind w:left="72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00000019"/>
    <w:multiLevelType w:val="multilevel"/>
    <w:tmpl w:val="7CDC93E0"/>
    <w:name w:val="WW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0000001A"/>
    <w:multiLevelType w:val="multilevel"/>
    <w:tmpl w:val="0000001A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35" w:hanging="37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B"/>
    <w:multiLevelType w:val="multilevel"/>
    <w:tmpl w:val="0000001B"/>
    <w:name w:val="WWNum28"/>
    <w:lvl w:ilvl="0">
      <w:start w:val="1"/>
      <w:numFmt w:val="decimal"/>
      <w:lvlText w:val="%1)"/>
      <w:lvlJc w:val="left"/>
      <w:pPr>
        <w:tabs>
          <w:tab w:val="num" w:pos="0"/>
        </w:tabs>
        <w:ind w:left="735" w:hanging="375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0000001C"/>
    <w:multiLevelType w:val="multilevel"/>
    <w:tmpl w:val="0000001C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35" w:hanging="375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0000001D"/>
    <w:multiLevelType w:val="multilevel"/>
    <w:tmpl w:val="72F0ED94"/>
    <w:name w:val="WW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E"/>
    <w:multiLevelType w:val="multilevel"/>
    <w:tmpl w:val="0000001E"/>
    <w:name w:val="WWNum31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371"/>
        </w:tabs>
        <w:ind w:left="1371" w:hanging="360"/>
      </w:pPr>
    </w:lvl>
    <w:lvl w:ilvl="2">
      <w:start w:val="1"/>
      <w:numFmt w:val="lowerRoman"/>
      <w:lvlText w:val="%2.%3."/>
      <w:lvlJc w:val="right"/>
      <w:pPr>
        <w:tabs>
          <w:tab w:val="num" w:pos="2091"/>
        </w:tabs>
        <w:ind w:left="2091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66" w:hanging="360"/>
      </w:pPr>
    </w:lvl>
    <w:lvl w:ilvl="4">
      <w:start w:val="1"/>
      <w:numFmt w:val="lowerLetter"/>
      <w:lvlText w:val="%2.%3.%4.%5."/>
      <w:lvlJc w:val="left"/>
      <w:pPr>
        <w:tabs>
          <w:tab w:val="num" w:pos="3531"/>
        </w:tabs>
        <w:ind w:left="3531" w:hanging="360"/>
      </w:pPr>
    </w:lvl>
    <w:lvl w:ilvl="5">
      <w:start w:val="1"/>
      <w:numFmt w:val="lowerRoman"/>
      <w:lvlText w:val="%2.%3.%4.%5.%6."/>
      <w:lvlJc w:val="right"/>
      <w:pPr>
        <w:tabs>
          <w:tab w:val="num" w:pos="4251"/>
        </w:tabs>
        <w:ind w:left="4251" w:hanging="180"/>
      </w:pPr>
    </w:lvl>
    <w:lvl w:ilvl="6">
      <w:start w:val="1"/>
      <w:numFmt w:val="decimal"/>
      <w:lvlText w:val="%2.%3.%4.%5.%6.%7."/>
      <w:lvlJc w:val="left"/>
      <w:pPr>
        <w:tabs>
          <w:tab w:val="num" w:pos="4971"/>
        </w:tabs>
        <w:ind w:left="497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691"/>
        </w:tabs>
        <w:ind w:left="569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11"/>
        </w:tabs>
        <w:ind w:left="6411" w:hanging="180"/>
      </w:pPr>
    </w:lvl>
  </w:abstractNum>
  <w:abstractNum w:abstractNumId="30">
    <w:nsid w:val="0000001F"/>
    <w:multiLevelType w:val="multilevel"/>
    <w:tmpl w:val="8C32D7C6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eastAsia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5" w:hanging="375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00000020"/>
    <w:multiLevelType w:val="multilevel"/>
    <w:tmpl w:val="00000020"/>
    <w:name w:val="WW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Arial"/>
        <w:b w:val="0"/>
        <w:bCs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0000021"/>
    <w:multiLevelType w:val="multilevel"/>
    <w:tmpl w:val="E36658DA"/>
    <w:name w:val="WW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  <w:bCs/>
      </w:rPr>
    </w:lvl>
  </w:abstractNum>
  <w:abstractNum w:abstractNumId="33">
    <w:nsid w:val="00000022"/>
    <w:multiLevelType w:val="multilevel"/>
    <w:tmpl w:val="00000022"/>
    <w:name w:val="WWNum3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0000023"/>
    <w:multiLevelType w:val="multilevel"/>
    <w:tmpl w:val="E80A65E0"/>
    <w:name w:val="WW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35" w:hanging="375"/>
      </w:pPr>
      <w:rPr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980"/>
        </w:tabs>
        <w:ind w:left="1980" w:hanging="360"/>
      </w:p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00000024"/>
    <w:multiLevelType w:val="multilevel"/>
    <w:tmpl w:val="00000024"/>
    <w:name w:val="WWNum37"/>
    <w:lvl w:ilvl="0">
      <w:start w:val="1"/>
      <w:numFmt w:val="decimal"/>
      <w:lvlText w:val="%1)"/>
      <w:lvlJc w:val="left"/>
      <w:pPr>
        <w:tabs>
          <w:tab w:val="num" w:pos="0"/>
        </w:tabs>
        <w:ind w:left="735" w:hanging="375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)"/>
      <w:lvlJc w:val="left"/>
      <w:pPr>
        <w:tabs>
          <w:tab w:val="num" w:pos="1080"/>
        </w:tabs>
        <w:ind w:left="1080" w:hanging="360"/>
      </w:pPr>
      <w:rPr>
        <w:rFonts w:eastAsia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00000025"/>
    <w:multiLevelType w:val="multilevel"/>
    <w:tmpl w:val="00000025"/>
    <w:name w:val="WWNum38"/>
    <w:lvl w:ilvl="0">
      <w:start w:val="1"/>
      <w:numFmt w:val="decimal"/>
      <w:lvlText w:val="%1)"/>
      <w:lvlJc w:val="left"/>
      <w:pPr>
        <w:tabs>
          <w:tab w:val="num" w:pos="0"/>
        </w:tabs>
        <w:ind w:left="735" w:hanging="37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00000026"/>
    <w:multiLevelType w:val="multilevel"/>
    <w:tmpl w:val="00000026"/>
    <w:name w:val="WWNum39"/>
    <w:lvl w:ilvl="0">
      <w:start w:val="1"/>
      <w:numFmt w:val="decimal"/>
      <w:lvlText w:val="%1)"/>
      <w:lvlJc w:val="left"/>
      <w:pPr>
        <w:tabs>
          <w:tab w:val="num" w:pos="0"/>
        </w:tabs>
        <w:ind w:left="735" w:hanging="37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0000027"/>
    <w:multiLevelType w:val="multilevel"/>
    <w:tmpl w:val="00000027"/>
    <w:name w:val="WWNum4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2.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2.%3.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2.%3.%4.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2.%3.%4.%5.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2.%3.%4.%5.%6.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86"/>
        </w:tabs>
        <w:ind w:left="6186" w:hanging="180"/>
      </w:pPr>
    </w:lvl>
  </w:abstractNum>
  <w:abstractNum w:abstractNumId="39">
    <w:nsid w:val="00000028"/>
    <w:multiLevelType w:val="multilevel"/>
    <w:tmpl w:val="17BE4980"/>
    <w:name w:val="WWNum41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2.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2.%3.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2.%3.%4.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2.%3.%4.%5.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2.%3.%4.%5.%6.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86"/>
        </w:tabs>
        <w:ind w:left="6186" w:hanging="180"/>
      </w:pPr>
    </w:lvl>
  </w:abstractNum>
  <w:abstractNum w:abstractNumId="40">
    <w:nsid w:val="00000029"/>
    <w:multiLevelType w:val="multilevel"/>
    <w:tmpl w:val="00000029"/>
    <w:name w:val="WWNum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2.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2.%3.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2.%3.%4.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2.%3.%4.%5.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2.%3.%4.%5.%6.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86"/>
        </w:tabs>
        <w:ind w:left="6186" w:hanging="180"/>
      </w:pPr>
    </w:lvl>
  </w:abstractNum>
  <w:abstractNum w:abstractNumId="41">
    <w:nsid w:val="0000002A"/>
    <w:multiLevelType w:val="multilevel"/>
    <w:tmpl w:val="0000002A"/>
    <w:name w:val="WWNum4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426"/>
        </w:tabs>
        <w:ind w:left="426" w:hanging="360"/>
      </w:pPr>
    </w:lvl>
    <w:lvl w:ilvl="2">
      <w:start w:val="1"/>
      <w:numFmt w:val="lowerRoman"/>
      <w:lvlText w:val="%2.%3."/>
      <w:lvlJc w:val="right"/>
      <w:pPr>
        <w:tabs>
          <w:tab w:val="num" w:pos="606"/>
        </w:tabs>
        <w:ind w:left="606" w:hanging="180"/>
      </w:pPr>
    </w:lvl>
    <w:lvl w:ilvl="3">
      <w:start w:val="1"/>
      <w:numFmt w:val="decimal"/>
      <w:lvlText w:val="%2.%3.%4."/>
      <w:lvlJc w:val="left"/>
      <w:pPr>
        <w:tabs>
          <w:tab w:val="num" w:pos="2766"/>
        </w:tabs>
        <w:ind w:left="2766" w:hanging="360"/>
      </w:pPr>
    </w:lvl>
    <w:lvl w:ilvl="4">
      <w:start w:val="1"/>
      <w:numFmt w:val="lowerLetter"/>
      <w:lvlText w:val="%2.%3.%4.%5."/>
      <w:lvlJc w:val="left"/>
      <w:pPr>
        <w:tabs>
          <w:tab w:val="num" w:pos="3486"/>
        </w:tabs>
        <w:ind w:left="3486" w:hanging="360"/>
      </w:pPr>
    </w:lvl>
    <w:lvl w:ilvl="5">
      <w:start w:val="1"/>
      <w:numFmt w:val="lowerRoman"/>
      <w:lvlText w:val="%2.%3.%4.%5.%6."/>
      <w:lvlJc w:val="right"/>
      <w:pPr>
        <w:tabs>
          <w:tab w:val="num" w:pos="4206"/>
        </w:tabs>
        <w:ind w:left="4206" w:hanging="180"/>
      </w:pPr>
    </w:lvl>
    <w:lvl w:ilvl="6">
      <w:start w:val="1"/>
      <w:numFmt w:val="decimal"/>
      <w:lvlText w:val="%2.%3.%4.%5.%6.%7."/>
      <w:lvlJc w:val="left"/>
      <w:pPr>
        <w:tabs>
          <w:tab w:val="num" w:pos="4926"/>
        </w:tabs>
        <w:ind w:left="49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646"/>
        </w:tabs>
        <w:ind w:left="564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366"/>
        </w:tabs>
        <w:ind w:left="6366" w:hanging="180"/>
      </w:pPr>
    </w:lvl>
  </w:abstractNum>
  <w:abstractNum w:abstractNumId="42">
    <w:nsid w:val="0000002B"/>
    <w:multiLevelType w:val="multilevel"/>
    <w:tmpl w:val="0000002B"/>
    <w:name w:val="WWNum4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0000002C"/>
    <w:multiLevelType w:val="multilevel"/>
    <w:tmpl w:val="0000002C"/>
    <w:name w:val="WWNum4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0000002D"/>
    <w:multiLevelType w:val="multilevel"/>
    <w:tmpl w:val="0000002D"/>
    <w:name w:val="WWNum4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0000002E"/>
    <w:multiLevelType w:val="multilevel"/>
    <w:tmpl w:val="0000002E"/>
    <w:name w:val="WWNum4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0000002F"/>
    <w:multiLevelType w:val="multilevel"/>
    <w:tmpl w:val="0000002F"/>
    <w:name w:val="WWNum5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00000030"/>
    <w:multiLevelType w:val="multilevel"/>
    <w:tmpl w:val="00000030"/>
    <w:name w:val="WWNum5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00000031"/>
    <w:multiLevelType w:val="multilevel"/>
    <w:tmpl w:val="00000031"/>
    <w:name w:val="WW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00000032"/>
    <w:multiLevelType w:val="multilevel"/>
    <w:tmpl w:val="F058E8BA"/>
    <w:name w:val="WWNum53"/>
    <w:lvl w:ilvl="0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>
    <w:nsid w:val="00000033"/>
    <w:multiLevelType w:val="multilevel"/>
    <w:tmpl w:val="00000033"/>
    <w:name w:val="WWNum5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00000034"/>
    <w:multiLevelType w:val="multilevel"/>
    <w:tmpl w:val="00000034"/>
    <w:name w:val="WWNum5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00000035"/>
    <w:multiLevelType w:val="multilevel"/>
    <w:tmpl w:val="00000035"/>
    <w:name w:val="WWNum5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00000036"/>
    <w:multiLevelType w:val="multilevel"/>
    <w:tmpl w:val="00000036"/>
    <w:name w:val="WWNum58"/>
    <w:lvl w:ilvl="0">
      <w:start w:val="1"/>
      <w:numFmt w:val="decimal"/>
      <w:lvlText w:val="%1)"/>
      <w:lvlJc w:val="left"/>
      <w:pPr>
        <w:tabs>
          <w:tab w:val="num" w:pos="0"/>
        </w:tabs>
        <w:ind w:left="735" w:hanging="375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00000037"/>
    <w:multiLevelType w:val="multilevel"/>
    <w:tmpl w:val="7D385AB8"/>
    <w:name w:val="WW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00000038"/>
    <w:multiLevelType w:val="multilevel"/>
    <w:tmpl w:val="00000038"/>
    <w:name w:val="WW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</w:lvl>
  </w:abstractNum>
  <w:abstractNum w:abstractNumId="56">
    <w:nsid w:val="00000039"/>
    <w:multiLevelType w:val="multilevel"/>
    <w:tmpl w:val="00000039"/>
    <w:name w:val="WWNum6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0000003A"/>
    <w:multiLevelType w:val="multilevel"/>
    <w:tmpl w:val="0000003A"/>
    <w:name w:val="WWNum6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cs="Wingdings"/>
      </w:rPr>
    </w:lvl>
  </w:abstractNum>
  <w:abstractNum w:abstractNumId="58">
    <w:nsid w:val="0000003B"/>
    <w:multiLevelType w:val="multilevel"/>
    <w:tmpl w:val="0000003B"/>
    <w:name w:val="WWNum64"/>
    <w:lvl w:ilvl="0">
      <w:start w:val="1"/>
      <w:numFmt w:val="decimal"/>
      <w:lvlText w:val="%1)"/>
      <w:lvlJc w:val="left"/>
      <w:pPr>
        <w:tabs>
          <w:tab w:val="num" w:pos="0"/>
        </w:tabs>
        <w:ind w:left="735" w:hanging="37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0000003C"/>
    <w:multiLevelType w:val="multilevel"/>
    <w:tmpl w:val="8E1A22F8"/>
    <w:name w:val="WWNum6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strike w:val="0"/>
        <w:dstrike w:val="0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0000003D"/>
    <w:multiLevelType w:val="multilevel"/>
    <w:tmpl w:val="0000003D"/>
    <w:name w:val="WWNum66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2.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2.%3.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2.%3.%4.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2.%3.%4.%5.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2.%3.%4.%5.%6.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300"/>
        </w:tabs>
        <w:ind w:left="6300" w:hanging="180"/>
      </w:pPr>
    </w:lvl>
  </w:abstractNum>
  <w:abstractNum w:abstractNumId="61">
    <w:nsid w:val="0000003E"/>
    <w:multiLevelType w:val="multilevel"/>
    <w:tmpl w:val="0000003E"/>
    <w:name w:val="WWNum6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2.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2.%3.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2.%3.%4.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2.%3.%4.%5.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2.%3.%4.%5.%6.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300"/>
        </w:tabs>
        <w:ind w:left="6300" w:hanging="180"/>
      </w:pPr>
    </w:lvl>
  </w:abstractNum>
  <w:abstractNum w:abstractNumId="62">
    <w:nsid w:val="0000003F"/>
    <w:multiLevelType w:val="multilevel"/>
    <w:tmpl w:val="0000003F"/>
    <w:name w:val="WWNum6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2.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2.%3.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2.%3.%4.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2.%3.%4.%5.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2.%3.%4.%5.%6.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300"/>
        </w:tabs>
        <w:ind w:left="6300" w:hanging="180"/>
      </w:pPr>
    </w:lvl>
  </w:abstractNum>
  <w:abstractNum w:abstractNumId="63">
    <w:nsid w:val="00000040"/>
    <w:multiLevelType w:val="multilevel"/>
    <w:tmpl w:val="00000040"/>
    <w:name w:val="WWNum6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5760" w:hanging="180"/>
      </w:pPr>
    </w:lvl>
  </w:abstractNum>
  <w:abstractNum w:abstractNumId="64">
    <w:nsid w:val="00000041"/>
    <w:multiLevelType w:val="multilevel"/>
    <w:tmpl w:val="00000041"/>
    <w:name w:val="WWNum7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 w:cs="Arial"/>
      </w:rPr>
    </w:lvl>
    <w:lvl w:ilvl="2">
      <w:start w:val="1"/>
      <w:numFmt w:val="lowerRoman"/>
      <w:lvlText w:val="%2.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2.%3.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2.%3.%4.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2.%3.%4.%5.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2.%3.%4.%5.%6.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300"/>
        </w:tabs>
        <w:ind w:left="6300" w:hanging="180"/>
      </w:pPr>
    </w:lvl>
  </w:abstractNum>
  <w:abstractNum w:abstractNumId="65">
    <w:nsid w:val="00000042"/>
    <w:multiLevelType w:val="multilevel"/>
    <w:tmpl w:val="00000042"/>
    <w:name w:val="WWNum71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2.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2.%3.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2.%3.%4.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2.%3.%4.%5.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2.%3.%4.%5.%6.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300"/>
        </w:tabs>
        <w:ind w:left="6300" w:hanging="180"/>
      </w:pPr>
    </w:lvl>
  </w:abstractNum>
  <w:abstractNum w:abstractNumId="66">
    <w:nsid w:val="00000043"/>
    <w:multiLevelType w:val="multilevel"/>
    <w:tmpl w:val="00000043"/>
    <w:name w:val="WWNum7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00000044"/>
    <w:multiLevelType w:val="multilevel"/>
    <w:tmpl w:val="00000044"/>
    <w:name w:val="WWNum73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00000045"/>
    <w:multiLevelType w:val="multilevel"/>
    <w:tmpl w:val="00000045"/>
    <w:name w:val="WWNum7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00000046"/>
    <w:multiLevelType w:val="multilevel"/>
    <w:tmpl w:val="00000046"/>
    <w:name w:val="WWNum75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00000047"/>
    <w:multiLevelType w:val="multilevel"/>
    <w:tmpl w:val="00000047"/>
    <w:name w:val="WWNum76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2.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2.%3.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2.%3.%4.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2.%3.%4.%5.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2.%3.%4.%5.%6.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300"/>
        </w:tabs>
        <w:ind w:left="6300" w:hanging="180"/>
      </w:pPr>
    </w:lvl>
  </w:abstractNum>
  <w:abstractNum w:abstractNumId="71">
    <w:nsid w:val="00000048"/>
    <w:multiLevelType w:val="multilevel"/>
    <w:tmpl w:val="00000048"/>
    <w:name w:val="WWNum7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00000049"/>
    <w:multiLevelType w:val="multilevel"/>
    <w:tmpl w:val="B3B80C92"/>
    <w:name w:val="WWNum7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0000004A"/>
    <w:multiLevelType w:val="multilevel"/>
    <w:tmpl w:val="0000004A"/>
    <w:name w:val="WWNum80"/>
    <w:lvl w:ilvl="0">
      <w:start w:val="1"/>
      <w:numFmt w:val="lowerLetter"/>
      <w:lvlText w:val="%1)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abstractNum w:abstractNumId="74">
    <w:nsid w:val="0000004B"/>
    <w:multiLevelType w:val="multilevel"/>
    <w:tmpl w:val="A73633D8"/>
    <w:name w:val="WWNum81"/>
    <w:lvl w:ilvl="0">
      <w:start w:val="1"/>
      <w:numFmt w:val="decimal"/>
      <w:lvlText w:val="%1"/>
      <w:lvlJc w:val="left"/>
      <w:pPr>
        <w:tabs>
          <w:tab w:val="num" w:pos="-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75">
    <w:nsid w:val="0000004C"/>
    <w:multiLevelType w:val="multilevel"/>
    <w:tmpl w:val="0000004C"/>
    <w:name w:val="WWNum82"/>
    <w:lvl w:ilvl="0">
      <w:start w:val="1"/>
      <w:numFmt w:val="lowerLetter"/>
      <w:lvlText w:val="%1)"/>
      <w:lvlJc w:val="left"/>
      <w:pPr>
        <w:tabs>
          <w:tab w:val="num" w:pos="-294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-294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-294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-294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-294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-294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-294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94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94"/>
        </w:tabs>
        <w:ind w:left="6546" w:hanging="180"/>
      </w:pPr>
    </w:lvl>
  </w:abstractNum>
  <w:abstractNum w:abstractNumId="76">
    <w:nsid w:val="0000004D"/>
    <w:multiLevelType w:val="multilevel"/>
    <w:tmpl w:val="0000004D"/>
    <w:name w:val="WWNum83"/>
    <w:lvl w:ilvl="0">
      <w:start w:val="1"/>
      <w:numFmt w:val="lowerLetter"/>
      <w:lvlText w:val="%1)"/>
      <w:lvlJc w:val="left"/>
      <w:pPr>
        <w:tabs>
          <w:tab w:val="num" w:pos="-294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-294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-294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-294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-294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-294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-294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94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94"/>
        </w:tabs>
        <w:ind w:left="6546" w:hanging="180"/>
      </w:pPr>
    </w:lvl>
  </w:abstractNum>
  <w:abstractNum w:abstractNumId="77">
    <w:nsid w:val="0000004E"/>
    <w:multiLevelType w:val="multilevel"/>
    <w:tmpl w:val="0000004E"/>
    <w:name w:val="WWNum84"/>
    <w:lvl w:ilvl="0">
      <w:start w:val="1"/>
      <w:numFmt w:val="lowerLetter"/>
      <w:lvlText w:val="%1)"/>
      <w:lvlJc w:val="left"/>
      <w:pPr>
        <w:tabs>
          <w:tab w:val="num" w:pos="-294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-294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-294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-294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-294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-294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-294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94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94"/>
        </w:tabs>
        <w:ind w:left="6546" w:hanging="180"/>
      </w:pPr>
    </w:lvl>
  </w:abstractNum>
  <w:abstractNum w:abstractNumId="78">
    <w:nsid w:val="0000004F"/>
    <w:multiLevelType w:val="multilevel"/>
    <w:tmpl w:val="0000004F"/>
    <w:name w:val="WWNum85"/>
    <w:lvl w:ilvl="0">
      <w:start w:val="1"/>
      <w:numFmt w:val="lowerLetter"/>
      <w:lvlText w:val="%1)"/>
      <w:lvlJc w:val="left"/>
      <w:pPr>
        <w:tabs>
          <w:tab w:val="num" w:pos="-294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-294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-294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-294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-294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-294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-294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94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94"/>
        </w:tabs>
        <w:ind w:left="6546" w:hanging="180"/>
      </w:pPr>
    </w:lvl>
  </w:abstractNum>
  <w:abstractNum w:abstractNumId="79">
    <w:nsid w:val="00000050"/>
    <w:multiLevelType w:val="multilevel"/>
    <w:tmpl w:val="00000050"/>
    <w:name w:val="WWNum8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80">
    <w:nsid w:val="00000051"/>
    <w:multiLevelType w:val="multilevel"/>
    <w:tmpl w:val="00000051"/>
    <w:name w:val="WWNum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81">
    <w:nsid w:val="00000052"/>
    <w:multiLevelType w:val="multilevel"/>
    <w:tmpl w:val="0BF06EF4"/>
    <w:name w:val="WWNum8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82">
    <w:nsid w:val="00000053"/>
    <w:multiLevelType w:val="multilevel"/>
    <w:tmpl w:val="00000053"/>
    <w:name w:val="WWNum9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83">
    <w:nsid w:val="00000054"/>
    <w:multiLevelType w:val="multilevel"/>
    <w:tmpl w:val="00000054"/>
    <w:name w:val="WWNum9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84">
    <w:nsid w:val="00000055"/>
    <w:multiLevelType w:val="multilevel"/>
    <w:tmpl w:val="00000055"/>
    <w:name w:val="WWNum9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85">
    <w:nsid w:val="00000056"/>
    <w:multiLevelType w:val="multilevel"/>
    <w:tmpl w:val="00000056"/>
    <w:name w:val="WWNum9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86">
    <w:nsid w:val="00000057"/>
    <w:multiLevelType w:val="multilevel"/>
    <w:tmpl w:val="00000057"/>
    <w:name w:val="WWNum9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87">
    <w:nsid w:val="00000058"/>
    <w:multiLevelType w:val="multilevel"/>
    <w:tmpl w:val="00000058"/>
    <w:name w:val="WWNum95"/>
    <w:lvl w:ilvl="0">
      <w:start w:val="2"/>
      <w:numFmt w:val="decimal"/>
      <w:lvlText w:val="%1."/>
      <w:lvlJc w:val="left"/>
      <w:pPr>
        <w:tabs>
          <w:tab w:val="num" w:pos="-4332"/>
        </w:tabs>
        <w:ind w:left="-3612" w:hanging="360"/>
      </w:pPr>
    </w:lvl>
    <w:lvl w:ilvl="1">
      <w:start w:val="1"/>
      <w:numFmt w:val="lowerLetter"/>
      <w:lvlText w:val="%2."/>
      <w:lvlJc w:val="left"/>
      <w:pPr>
        <w:tabs>
          <w:tab w:val="num" w:pos="-4332"/>
        </w:tabs>
        <w:ind w:left="-2892" w:hanging="360"/>
      </w:pPr>
    </w:lvl>
    <w:lvl w:ilvl="2">
      <w:start w:val="1"/>
      <w:numFmt w:val="lowerRoman"/>
      <w:lvlText w:val="%2.%3."/>
      <w:lvlJc w:val="right"/>
      <w:pPr>
        <w:tabs>
          <w:tab w:val="num" w:pos="-4332"/>
        </w:tabs>
        <w:ind w:left="-2172" w:hanging="180"/>
      </w:pPr>
    </w:lvl>
    <w:lvl w:ilvl="3">
      <w:start w:val="1"/>
      <w:numFmt w:val="decimal"/>
      <w:lvlText w:val="%2.%3.%4."/>
      <w:lvlJc w:val="left"/>
      <w:pPr>
        <w:tabs>
          <w:tab w:val="num" w:pos="-4332"/>
        </w:tabs>
        <w:ind w:left="-1452" w:hanging="360"/>
      </w:pPr>
    </w:lvl>
    <w:lvl w:ilvl="4">
      <w:start w:val="1"/>
      <w:numFmt w:val="lowerLetter"/>
      <w:lvlText w:val="%2.%3.%4.%5."/>
      <w:lvlJc w:val="left"/>
      <w:pPr>
        <w:tabs>
          <w:tab w:val="num" w:pos="-4332"/>
        </w:tabs>
        <w:ind w:left="-732" w:hanging="360"/>
      </w:pPr>
    </w:lvl>
    <w:lvl w:ilvl="5">
      <w:start w:val="1"/>
      <w:numFmt w:val="lowerRoman"/>
      <w:lvlText w:val="%2.%3.%4.%5.%6."/>
      <w:lvlJc w:val="right"/>
      <w:pPr>
        <w:tabs>
          <w:tab w:val="num" w:pos="-4332"/>
        </w:tabs>
        <w:ind w:left="-12" w:hanging="180"/>
      </w:pPr>
    </w:lvl>
    <w:lvl w:ilvl="6">
      <w:start w:val="1"/>
      <w:numFmt w:val="decimal"/>
      <w:lvlText w:val="%2.%3.%4.%5.%6.%7."/>
      <w:lvlJc w:val="left"/>
      <w:pPr>
        <w:tabs>
          <w:tab w:val="num" w:pos="-4332"/>
        </w:tabs>
        <w:ind w:left="70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332"/>
        </w:tabs>
        <w:ind w:left="142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332"/>
        </w:tabs>
        <w:ind w:left="2148" w:hanging="180"/>
      </w:pPr>
    </w:lvl>
  </w:abstractNum>
  <w:abstractNum w:abstractNumId="88">
    <w:nsid w:val="00000059"/>
    <w:multiLevelType w:val="multilevel"/>
    <w:tmpl w:val="00000059"/>
    <w:name w:val="WWNum9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89">
    <w:nsid w:val="0000005A"/>
    <w:multiLevelType w:val="multilevel"/>
    <w:tmpl w:val="0000005A"/>
    <w:name w:val="WWNum97"/>
    <w:lvl w:ilvl="0">
      <w:start w:val="1"/>
      <w:numFmt w:val="decimal"/>
      <w:lvlText w:val="%1)"/>
      <w:lvlJc w:val="left"/>
      <w:pPr>
        <w:tabs>
          <w:tab w:val="num" w:pos="-54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54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54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5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54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54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54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540"/>
        </w:tabs>
        <w:ind w:left="6120" w:hanging="180"/>
      </w:pPr>
    </w:lvl>
  </w:abstractNum>
  <w:abstractNum w:abstractNumId="90">
    <w:nsid w:val="0000005B"/>
    <w:multiLevelType w:val="multilevel"/>
    <w:tmpl w:val="E22650F2"/>
    <w:name w:val="WWNum9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1">
    <w:nsid w:val="0000005C"/>
    <w:multiLevelType w:val="multilevel"/>
    <w:tmpl w:val="0000005C"/>
    <w:name w:val="WWNum99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040"/>
        </w:tabs>
        <w:ind w:left="5040" w:hanging="180"/>
      </w:pPr>
    </w:lvl>
  </w:abstractNum>
  <w:abstractNum w:abstractNumId="92">
    <w:nsid w:val="0000005D"/>
    <w:multiLevelType w:val="multilevel"/>
    <w:tmpl w:val="0000005D"/>
    <w:name w:val="WWNum10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2.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2.%3.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2.%3.%4.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2.%3.%4.%5.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2.%3.%4.%5.%6.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300"/>
        </w:tabs>
        <w:ind w:left="6300" w:hanging="180"/>
      </w:pPr>
    </w:lvl>
  </w:abstractNum>
  <w:abstractNum w:abstractNumId="93">
    <w:nsid w:val="0000005E"/>
    <w:multiLevelType w:val="multilevel"/>
    <w:tmpl w:val="0000005E"/>
    <w:name w:val="WWNum101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2.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2.%3.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2.%3.%4.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2.%3.%4.%5.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2.%3.%4.%5.%6.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300"/>
        </w:tabs>
        <w:ind w:left="6300" w:hanging="180"/>
      </w:pPr>
    </w:lvl>
  </w:abstractNum>
  <w:abstractNum w:abstractNumId="94">
    <w:nsid w:val="0000005F"/>
    <w:multiLevelType w:val="multilevel"/>
    <w:tmpl w:val="0000005F"/>
    <w:name w:val="WWNum102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2.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2.%3.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2.%3.%4.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2.%3.%4.%5.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2.%3.%4.%5.%6.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300"/>
        </w:tabs>
        <w:ind w:left="6300" w:hanging="180"/>
      </w:pPr>
    </w:lvl>
  </w:abstractNum>
  <w:abstractNum w:abstractNumId="95">
    <w:nsid w:val="00000060"/>
    <w:multiLevelType w:val="multilevel"/>
    <w:tmpl w:val="00000060"/>
    <w:name w:val="WWNum103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2.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2.%3.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2.%3.%4.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2.%3.%4.%5.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2.%3.%4.%5.%6.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300"/>
        </w:tabs>
        <w:ind w:left="6300" w:hanging="180"/>
      </w:pPr>
    </w:lvl>
  </w:abstractNum>
  <w:abstractNum w:abstractNumId="96">
    <w:nsid w:val="00000061"/>
    <w:multiLevelType w:val="multilevel"/>
    <w:tmpl w:val="00000061"/>
    <w:name w:val="WWNum10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2.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2.%3.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2.%3.%4.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2.%3.%4.%5.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2.%3.%4.%5.%6.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300"/>
        </w:tabs>
        <w:ind w:left="6300" w:hanging="180"/>
      </w:pPr>
    </w:lvl>
  </w:abstractNum>
  <w:abstractNum w:abstractNumId="97">
    <w:nsid w:val="00000062"/>
    <w:multiLevelType w:val="multilevel"/>
    <w:tmpl w:val="3A005C8C"/>
    <w:name w:val="WWNum10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2.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2.%3.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2.%3.%4.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2.%3.%4.%5.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2.%3.%4.%5.%6.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86"/>
        </w:tabs>
        <w:ind w:left="6186" w:hanging="180"/>
      </w:pPr>
    </w:lvl>
  </w:abstractNum>
  <w:abstractNum w:abstractNumId="98">
    <w:nsid w:val="00000063"/>
    <w:multiLevelType w:val="multilevel"/>
    <w:tmpl w:val="00000063"/>
    <w:name w:val="WWNum106"/>
    <w:lvl w:ilvl="0">
      <w:start w:val="3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99">
    <w:nsid w:val="00000064"/>
    <w:multiLevelType w:val="multilevel"/>
    <w:tmpl w:val="00000064"/>
    <w:name w:val="WWNum107"/>
    <w:lvl w:ilvl="0">
      <w:start w:val="7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</w:lvl>
  </w:abstractNum>
  <w:abstractNum w:abstractNumId="100">
    <w:nsid w:val="00000065"/>
    <w:multiLevelType w:val="multilevel"/>
    <w:tmpl w:val="DFB0E70C"/>
    <w:name w:val="WWNum108"/>
    <w:lvl w:ilvl="0">
      <w:start w:val="9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28"/>
        </w:tabs>
        <w:ind w:left="6828" w:hanging="180"/>
      </w:pPr>
    </w:lvl>
  </w:abstractNum>
  <w:abstractNum w:abstractNumId="101">
    <w:nsid w:val="00000066"/>
    <w:multiLevelType w:val="multilevel"/>
    <w:tmpl w:val="00000066"/>
    <w:name w:val="WWNum109"/>
    <w:lvl w:ilvl="0">
      <w:start w:val="1"/>
      <w:numFmt w:val="lowerLetter"/>
      <w:lvlText w:val="%1)"/>
      <w:lvlJc w:val="left"/>
      <w:pPr>
        <w:tabs>
          <w:tab w:val="num" w:pos="0"/>
        </w:tabs>
        <w:ind w:left="10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1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7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3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55" w:hanging="180"/>
      </w:pPr>
    </w:lvl>
  </w:abstractNum>
  <w:abstractNum w:abstractNumId="102">
    <w:nsid w:val="00000067"/>
    <w:multiLevelType w:val="multilevel"/>
    <w:tmpl w:val="00000067"/>
    <w:name w:val="WWNum111"/>
    <w:lvl w:ilvl="0">
      <w:start w:val="1"/>
      <w:numFmt w:val="lowerLetter"/>
      <w:lvlText w:val="%1)"/>
      <w:lvlJc w:val="left"/>
      <w:pPr>
        <w:tabs>
          <w:tab w:val="num" w:pos="-294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-294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-294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-294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-294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-294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-294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94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94"/>
        </w:tabs>
        <w:ind w:left="6546" w:hanging="180"/>
      </w:pPr>
    </w:lvl>
  </w:abstractNum>
  <w:abstractNum w:abstractNumId="103">
    <w:nsid w:val="00000068"/>
    <w:multiLevelType w:val="multilevel"/>
    <w:tmpl w:val="00000068"/>
    <w:name w:val="WWNum112"/>
    <w:lvl w:ilvl="0">
      <w:start w:val="1"/>
      <w:numFmt w:val="lowerLetter"/>
      <w:lvlText w:val="%1)"/>
      <w:lvlJc w:val="left"/>
      <w:pPr>
        <w:tabs>
          <w:tab w:val="num" w:pos="-294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-294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-294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-294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-294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-294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-294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94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94"/>
        </w:tabs>
        <w:ind w:left="6546" w:hanging="180"/>
      </w:pPr>
    </w:lvl>
  </w:abstractNum>
  <w:abstractNum w:abstractNumId="104">
    <w:nsid w:val="00000069"/>
    <w:multiLevelType w:val="multilevel"/>
    <w:tmpl w:val="00000069"/>
    <w:name w:val="WWNum1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5">
    <w:nsid w:val="030F0B86"/>
    <w:multiLevelType w:val="hybridMultilevel"/>
    <w:tmpl w:val="E6F4D47E"/>
    <w:lvl w:ilvl="0" w:tplc="04150011">
      <w:start w:val="1"/>
      <w:numFmt w:val="decimal"/>
      <w:lvlText w:val="%1)"/>
      <w:lvlJc w:val="left"/>
      <w:pPr>
        <w:ind w:left="-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" w:hanging="360"/>
      </w:pPr>
    </w:lvl>
    <w:lvl w:ilvl="2" w:tplc="0415001B" w:tentative="1">
      <w:start w:val="1"/>
      <w:numFmt w:val="lowerRoman"/>
      <w:lvlText w:val="%3."/>
      <w:lvlJc w:val="right"/>
      <w:pPr>
        <w:ind w:left="738" w:hanging="180"/>
      </w:pPr>
    </w:lvl>
    <w:lvl w:ilvl="3" w:tplc="0415000F" w:tentative="1">
      <w:start w:val="1"/>
      <w:numFmt w:val="decimal"/>
      <w:lvlText w:val="%4."/>
      <w:lvlJc w:val="left"/>
      <w:pPr>
        <w:ind w:left="1458" w:hanging="360"/>
      </w:pPr>
    </w:lvl>
    <w:lvl w:ilvl="4" w:tplc="04150019" w:tentative="1">
      <w:start w:val="1"/>
      <w:numFmt w:val="lowerLetter"/>
      <w:lvlText w:val="%5."/>
      <w:lvlJc w:val="left"/>
      <w:pPr>
        <w:ind w:left="2178" w:hanging="360"/>
      </w:pPr>
    </w:lvl>
    <w:lvl w:ilvl="5" w:tplc="0415001B" w:tentative="1">
      <w:start w:val="1"/>
      <w:numFmt w:val="lowerRoman"/>
      <w:lvlText w:val="%6."/>
      <w:lvlJc w:val="right"/>
      <w:pPr>
        <w:ind w:left="2898" w:hanging="180"/>
      </w:pPr>
    </w:lvl>
    <w:lvl w:ilvl="6" w:tplc="0415000F" w:tentative="1">
      <w:start w:val="1"/>
      <w:numFmt w:val="decimal"/>
      <w:lvlText w:val="%7."/>
      <w:lvlJc w:val="left"/>
      <w:pPr>
        <w:ind w:left="3618" w:hanging="360"/>
      </w:pPr>
    </w:lvl>
    <w:lvl w:ilvl="7" w:tplc="04150019" w:tentative="1">
      <w:start w:val="1"/>
      <w:numFmt w:val="lowerLetter"/>
      <w:lvlText w:val="%8."/>
      <w:lvlJc w:val="left"/>
      <w:pPr>
        <w:ind w:left="4338" w:hanging="360"/>
      </w:pPr>
    </w:lvl>
    <w:lvl w:ilvl="8" w:tplc="0415001B" w:tentative="1">
      <w:start w:val="1"/>
      <w:numFmt w:val="lowerRoman"/>
      <w:lvlText w:val="%9."/>
      <w:lvlJc w:val="right"/>
      <w:pPr>
        <w:ind w:left="5058" w:hanging="180"/>
      </w:pPr>
    </w:lvl>
  </w:abstractNum>
  <w:abstractNum w:abstractNumId="106">
    <w:nsid w:val="12A61C43"/>
    <w:multiLevelType w:val="hybridMultilevel"/>
    <w:tmpl w:val="8982C80C"/>
    <w:lvl w:ilvl="0" w:tplc="1F3E0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1C1037A3"/>
    <w:multiLevelType w:val="hybridMultilevel"/>
    <w:tmpl w:val="14CC42FA"/>
    <w:lvl w:ilvl="0" w:tplc="96827B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282019EA"/>
    <w:multiLevelType w:val="hybridMultilevel"/>
    <w:tmpl w:val="72D83696"/>
    <w:lvl w:ilvl="0" w:tplc="99028EE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E2A4CA7"/>
    <w:multiLevelType w:val="hybridMultilevel"/>
    <w:tmpl w:val="D9DA2ECE"/>
    <w:name w:val="WWNum3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0031087"/>
    <w:multiLevelType w:val="hybridMultilevel"/>
    <w:tmpl w:val="CF5CA4EA"/>
    <w:lvl w:ilvl="0" w:tplc="2B10513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2A13251"/>
    <w:multiLevelType w:val="hybridMultilevel"/>
    <w:tmpl w:val="3DCC5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7FF65E5"/>
    <w:multiLevelType w:val="hybridMultilevel"/>
    <w:tmpl w:val="428A19E6"/>
    <w:lvl w:ilvl="0" w:tplc="491082D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69397E71"/>
    <w:multiLevelType w:val="multilevel"/>
    <w:tmpl w:val="2646C004"/>
    <w:name w:val="WWNum302"/>
    <w:lvl w:ilvl="0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4">
    <w:nsid w:val="73695D40"/>
    <w:multiLevelType w:val="multilevel"/>
    <w:tmpl w:val="BF0CB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70B31DA"/>
    <w:multiLevelType w:val="hybridMultilevel"/>
    <w:tmpl w:val="186A0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772803D0"/>
    <w:multiLevelType w:val="hybridMultilevel"/>
    <w:tmpl w:val="F14C7C10"/>
    <w:lvl w:ilvl="0" w:tplc="12D856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7">
    <w:nsid w:val="79E103B8"/>
    <w:multiLevelType w:val="hybridMultilevel"/>
    <w:tmpl w:val="E16ECA68"/>
    <w:lvl w:ilvl="0" w:tplc="9F0620F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4"/>
  </w:num>
  <w:num w:numId="33">
    <w:abstractNumId w:val="36"/>
  </w:num>
  <w:num w:numId="34">
    <w:abstractNumId w:val="37"/>
  </w:num>
  <w:num w:numId="35">
    <w:abstractNumId w:val="38"/>
  </w:num>
  <w:num w:numId="36">
    <w:abstractNumId w:val="39"/>
  </w:num>
  <w:num w:numId="37">
    <w:abstractNumId w:val="40"/>
  </w:num>
  <w:num w:numId="38">
    <w:abstractNumId w:val="41"/>
  </w:num>
  <w:num w:numId="39">
    <w:abstractNumId w:val="42"/>
  </w:num>
  <w:num w:numId="40">
    <w:abstractNumId w:val="43"/>
  </w:num>
  <w:num w:numId="41">
    <w:abstractNumId w:val="44"/>
  </w:num>
  <w:num w:numId="42">
    <w:abstractNumId w:val="45"/>
  </w:num>
  <w:num w:numId="43">
    <w:abstractNumId w:val="46"/>
  </w:num>
  <w:num w:numId="44">
    <w:abstractNumId w:val="47"/>
  </w:num>
  <w:num w:numId="45">
    <w:abstractNumId w:val="48"/>
  </w:num>
  <w:num w:numId="46">
    <w:abstractNumId w:val="49"/>
  </w:num>
  <w:num w:numId="47">
    <w:abstractNumId w:val="50"/>
  </w:num>
  <w:num w:numId="48">
    <w:abstractNumId w:val="51"/>
  </w:num>
  <w:num w:numId="49">
    <w:abstractNumId w:val="52"/>
  </w:num>
  <w:num w:numId="50">
    <w:abstractNumId w:val="53"/>
  </w:num>
  <w:num w:numId="51">
    <w:abstractNumId w:val="54"/>
  </w:num>
  <w:num w:numId="52">
    <w:abstractNumId w:val="55"/>
  </w:num>
  <w:num w:numId="53">
    <w:abstractNumId w:val="56"/>
  </w:num>
  <w:num w:numId="54">
    <w:abstractNumId w:val="57"/>
  </w:num>
  <w:num w:numId="55">
    <w:abstractNumId w:val="58"/>
  </w:num>
  <w:num w:numId="56">
    <w:abstractNumId w:val="59"/>
  </w:num>
  <w:num w:numId="57">
    <w:abstractNumId w:val="60"/>
  </w:num>
  <w:num w:numId="58">
    <w:abstractNumId w:val="61"/>
  </w:num>
  <w:num w:numId="59">
    <w:abstractNumId w:val="62"/>
  </w:num>
  <w:num w:numId="60">
    <w:abstractNumId w:val="63"/>
  </w:num>
  <w:num w:numId="61">
    <w:abstractNumId w:val="64"/>
  </w:num>
  <w:num w:numId="62">
    <w:abstractNumId w:val="65"/>
  </w:num>
  <w:num w:numId="63">
    <w:abstractNumId w:val="66"/>
  </w:num>
  <w:num w:numId="64">
    <w:abstractNumId w:val="71"/>
  </w:num>
  <w:num w:numId="65">
    <w:abstractNumId w:val="72"/>
  </w:num>
  <w:num w:numId="66">
    <w:abstractNumId w:val="73"/>
  </w:num>
  <w:num w:numId="67">
    <w:abstractNumId w:val="79"/>
  </w:num>
  <w:num w:numId="68">
    <w:abstractNumId w:val="80"/>
  </w:num>
  <w:num w:numId="69">
    <w:abstractNumId w:val="81"/>
  </w:num>
  <w:num w:numId="70">
    <w:abstractNumId w:val="82"/>
  </w:num>
  <w:num w:numId="71">
    <w:abstractNumId w:val="83"/>
  </w:num>
  <w:num w:numId="72">
    <w:abstractNumId w:val="84"/>
  </w:num>
  <w:num w:numId="73">
    <w:abstractNumId w:val="85"/>
  </w:num>
  <w:num w:numId="74">
    <w:abstractNumId w:val="86"/>
  </w:num>
  <w:num w:numId="75">
    <w:abstractNumId w:val="88"/>
  </w:num>
  <w:num w:numId="76">
    <w:abstractNumId w:val="89"/>
  </w:num>
  <w:num w:numId="77">
    <w:abstractNumId w:val="90"/>
  </w:num>
  <w:num w:numId="78">
    <w:abstractNumId w:val="91"/>
  </w:num>
  <w:num w:numId="79">
    <w:abstractNumId w:val="92"/>
  </w:num>
  <w:num w:numId="80">
    <w:abstractNumId w:val="93"/>
  </w:num>
  <w:num w:numId="81">
    <w:abstractNumId w:val="94"/>
  </w:num>
  <w:num w:numId="82">
    <w:abstractNumId w:val="95"/>
  </w:num>
  <w:num w:numId="83">
    <w:abstractNumId w:val="96"/>
  </w:num>
  <w:num w:numId="84">
    <w:abstractNumId w:val="97"/>
  </w:num>
  <w:num w:numId="85">
    <w:abstractNumId w:val="99"/>
  </w:num>
  <w:num w:numId="86">
    <w:abstractNumId w:val="100"/>
  </w:num>
  <w:num w:numId="87">
    <w:abstractNumId w:val="101"/>
  </w:num>
  <w:num w:numId="88">
    <w:abstractNumId w:val="102"/>
  </w:num>
  <w:num w:numId="89">
    <w:abstractNumId w:val="103"/>
  </w:num>
  <w:num w:numId="90">
    <w:abstractNumId w:val="104"/>
  </w:num>
  <w:num w:numId="91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05"/>
  </w:num>
  <w:num w:numId="93">
    <w:abstractNumId w:val="110"/>
  </w:num>
  <w:num w:numId="94">
    <w:abstractNumId w:val="112"/>
  </w:num>
  <w:num w:numId="95">
    <w:abstractNumId w:val="107"/>
  </w:num>
  <w:num w:numId="96">
    <w:abstractNumId w:val="116"/>
  </w:num>
  <w:num w:numId="97">
    <w:abstractNumId w:val="106"/>
  </w:num>
  <w:num w:numId="98">
    <w:abstractNumId w:val="111"/>
  </w:num>
  <w:num w:numId="99">
    <w:abstractNumId w:val="108"/>
  </w:num>
  <w:num w:numId="100">
    <w:abstractNumId w:val="113"/>
  </w:num>
  <w:num w:numId="101">
    <w:abstractNumId w:val="109"/>
  </w:num>
  <w:num w:numId="102">
    <w:abstractNumId w:val="115"/>
  </w:num>
  <w:num w:numId="103">
    <w:abstractNumId w:val="117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05741"/>
    <w:rsid w:val="00054E11"/>
    <w:rsid w:val="0009336C"/>
    <w:rsid w:val="000973DA"/>
    <w:rsid w:val="000D0FE4"/>
    <w:rsid w:val="000D5C2A"/>
    <w:rsid w:val="000E5917"/>
    <w:rsid w:val="00177B97"/>
    <w:rsid w:val="001813E3"/>
    <w:rsid w:val="00193A01"/>
    <w:rsid w:val="001A6D8E"/>
    <w:rsid w:val="001A7FD9"/>
    <w:rsid w:val="001B64E4"/>
    <w:rsid w:val="001C1C6F"/>
    <w:rsid w:val="001E4C42"/>
    <w:rsid w:val="001F2C00"/>
    <w:rsid w:val="002037FF"/>
    <w:rsid w:val="0021507F"/>
    <w:rsid w:val="00221548"/>
    <w:rsid w:val="00266ACB"/>
    <w:rsid w:val="002672CC"/>
    <w:rsid w:val="002912C0"/>
    <w:rsid w:val="00310228"/>
    <w:rsid w:val="00341F6E"/>
    <w:rsid w:val="00350814"/>
    <w:rsid w:val="003656F5"/>
    <w:rsid w:val="003928B9"/>
    <w:rsid w:val="00396695"/>
    <w:rsid w:val="00397A21"/>
    <w:rsid w:val="003D05B0"/>
    <w:rsid w:val="003D6911"/>
    <w:rsid w:val="0041109B"/>
    <w:rsid w:val="00414A88"/>
    <w:rsid w:val="00425ACD"/>
    <w:rsid w:val="00443293"/>
    <w:rsid w:val="00466358"/>
    <w:rsid w:val="004B4A05"/>
    <w:rsid w:val="004D2B32"/>
    <w:rsid w:val="004D79D4"/>
    <w:rsid w:val="004F31DB"/>
    <w:rsid w:val="00510E66"/>
    <w:rsid w:val="00522BBF"/>
    <w:rsid w:val="00547E32"/>
    <w:rsid w:val="00560C35"/>
    <w:rsid w:val="005654DB"/>
    <w:rsid w:val="005B38F6"/>
    <w:rsid w:val="005C44A4"/>
    <w:rsid w:val="00604BF1"/>
    <w:rsid w:val="006250F2"/>
    <w:rsid w:val="00626187"/>
    <w:rsid w:val="00633F1D"/>
    <w:rsid w:val="0064294F"/>
    <w:rsid w:val="00677291"/>
    <w:rsid w:val="006778C9"/>
    <w:rsid w:val="006B57FF"/>
    <w:rsid w:val="006E4C09"/>
    <w:rsid w:val="007175A2"/>
    <w:rsid w:val="00772E71"/>
    <w:rsid w:val="00775DB0"/>
    <w:rsid w:val="00781B40"/>
    <w:rsid w:val="00790797"/>
    <w:rsid w:val="007B29F3"/>
    <w:rsid w:val="007D3E7C"/>
    <w:rsid w:val="008346C4"/>
    <w:rsid w:val="00847C33"/>
    <w:rsid w:val="008660F8"/>
    <w:rsid w:val="00871702"/>
    <w:rsid w:val="00894100"/>
    <w:rsid w:val="00925157"/>
    <w:rsid w:val="00952432"/>
    <w:rsid w:val="00953806"/>
    <w:rsid w:val="009C6853"/>
    <w:rsid w:val="009F7A6D"/>
    <w:rsid w:val="00A4356F"/>
    <w:rsid w:val="00A543D7"/>
    <w:rsid w:val="00A67D67"/>
    <w:rsid w:val="00A97FD8"/>
    <w:rsid w:val="00AA75A4"/>
    <w:rsid w:val="00AB030B"/>
    <w:rsid w:val="00B05AC9"/>
    <w:rsid w:val="00B06CE5"/>
    <w:rsid w:val="00B11C3E"/>
    <w:rsid w:val="00B33C1C"/>
    <w:rsid w:val="00B7518D"/>
    <w:rsid w:val="00B979EC"/>
    <w:rsid w:val="00BB03DF"/>
    <w:rsid w:val="00BC75D2"/>
    <w:rsid w:val="00BD5644"/>
    <w:rsid w:val="00BE22B7"/>
    <w:rsid w:val="00C05741"/>
    <w:rsid w:val="00C10C61"/>
    <w:rsid w:val="00C31883"/>
    <w:rsid w:val="00C73EBC"/>
    <w:rsid w:val="00C91F45"/>
    <w:rsid w:val="00C9628C"/>
    <w:rsid w:val="00CA20F7"/>
    <w:rsid w:val="00CE03AB"/>
    <w:rsid w:val="00CF0295"/>
    <w:rsid w:val="00D10CB4"/>
    <w:rsid w:val="00D351A7"/>
    <w:rsid w:val="00D654E9"/>
    <w:rsid w:val="00D76FD7"/>
    <w:rsid w:val="00D82ADE"/>
    <w:rsid w:val="00D85090"/>
    <w:rsid w:val="00D91602"/>
    <w:rsid w:val="00DA6413"/>
    <w:rsid w:val="00DD362C"/>
    <w:rsid w:val="00DD4C4A"/>
    <w:rsid w:val="00DE3447"/>
    <w:rsid w:val="00E16A65"/>
    <w:rsid w:val="00E24FED"/>
    <w:rsid w:val="00E64C5C"/>
    <w:rsid w:val="00E848BB"/>
    <w:rsid w:val="00EB0267"/>
    <w:rsid w:val="00EC66B0"/>
    <w:rsid w:val="00EF34A8"/>
    <w:rsid w:val="00EF6037"/>
    <w:rsid w:val="00F00F79"/>
    <w:rsid w:val="00F01467"/>
    <w:rsid w:val="00F05FD0"/>
    <w:rsid w:val="00F426BC"/>
    <w:rsid w:val="00F6363F"/>
    <w:rsid w:val="00FA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295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F0295"/>
  </w:style>
  <w:style w:type="character" w:customStyle="1" w:styleId="Tekstzastpczy1">
    <w:name w:val="Tekst zastępczy1"/>
    <w:rsid w:val="00CF0295"/>
    <w:rPr>
      <w:color w:val="808080"/>
    </w:rPr>
  </w:style>
  <w:style w:type="character" w:customStyle="1" w:styleId="TekstdymkaZnak">
    <w:name w:val="Tekst dymka Znak"/>
    <w:rsid w:val="00CF02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CF0295"/>
  </w:style>
  <w:style w:type="character" w:customStyle="1" w:styleId="StopkaZnak">
    <w:name w:val="Stopka Znak"/>
    <w:basedOn w:val="Domylnaczcionkaakapitu1"/>
    <w:rsid w:val="00CF0295"/>
  </w:style>
  <w:style w:type="character" w:styleId="Pogrubienie">
    <w:name w:val="Strong"/>
    <w:qFormat/>
    <w:rsid w:val="00CF0295"/>
    <w:rPr>
      <w:b/>
      <w:bCs/>
    </w:rPr>
  </w:style>
  <w:style w:type="character" w:customStyle="1" w:styleId="BodyTextIndentChar1">
    <w:name w:val="Body Text Indent Char1"/>
    <w:rsid w:val="00CF0295"/>
    <w:rPr>
      <w:sz w:val="24"/>
      <w:szCs w:val="24"/>
      <w:lang w:val="pl-PL"/>
    </w:rPr>
  </w:style>
  <w:style w:type="character" w:customStyle="1" w:styleId="TekstpodstawowywcityZnak">
    <w:name w:val="Tekst podstawowy wcięty Znak"/>
    <w:rsid w:val="00CF0295"/>
  </w:style>
  <w:style w:type="character" w:customStyle="1" w:styleId="PlainTextChar1">
    <w:name w:val="Plain Text Char1"/>
    <w:rsid w:val="00CF0295"/>
    <w:rPr>
      <w:rFonts w:ascii="Courier New" w:hAnsi="Courier New" w:cs="Courier New"/>
      <w:lang w:val="pl-PL"/>
    </w:rPr>
  </w:style>
  <w:style w:type="character" w:customStyle="1" w:styleId="ZwykytekstZnak">
    <w:name w:val="Zwykły tekst Znak"/>
    <w:rsid w:val="00CF0295"/>
    <w:rPr>
      <w:rFonts w:ascii="Courier New" w:hAnsi="Courier New" w:cs="Courier New"/>
      <w:sz w:val="20"/>
      <w:szCs w:val="20"/>
    </w:rPr>
  </w:style>
  <w:style w:type="character" w:customStyle="1" w:styleId="FootnoteTextChar">
    <w:name w:val="Footnote Text Char"/>
    <w:rsid w:val="00CF0295"/>
    <w:rPr>
      <w:sz w:val="20"/>
      <w:szCs w:val="20"/>
    </w:rPr>
  </w:style>
  <w:style w:type="character" w:customStyle="1" w:styleId="TekstprzypisudolnegoZnak">
    <w:name w:val="Tekst przypisu dolnego Znak"/>
    <w:rsid w:val="00CF0295"/>
    <w:rPr>
      <w:rFonts w:ascii="Arial" w:hAnsi="Arial" w:cs="Arial"/>
    </w:rPr>
  </w:style>
  <w:style w:type="character" w:customStyle="1" w:styleId="Odwoanieprzypisudolnego1">
    <w:name w:val="Odwołanie przypisu dolnego1"/>
    <w:rsid w:val="00CF0295"/>
    <w:rPr>
      <w:vertAlign w:val="superscript"/>
    </w:rPr>
  </w:style>
  <w:style w:type="character" w:customStyle="1" w:styleId="ZnakZnak">
    <w:name w:val="Znak Znak"/>
    <w:rsid w:val="00CF0295"/>
    <w:rPr>
      <w:rFonts w:ascii="Arial" w:hAnsi="Arial" w:cs="Arial"/>
    </w:rPr>
  </w:style>
  <w:style w:type="character" w:customStyle="1" w:styleId="ZnakZnak2">
    <w:name w:val="Znak Znak2"/>
    <w:rsid w:val="00CF0295"/>
    <w:rPr>
      <w:rFonts w:ascii="Courier New" w:hAnsi="Courier New" w:cs="Courier New"/>
      <w:lang w:val="pl-PL"/>
    </w:rPr>
  </w:style>
  <w:style w:type="character" w:customStyle="1" w:styleId="Odwoaniedokomentarza1">
    <w:name w:val="Odwołanie do komentarza1"/>
    <w:rsid w:val="00CF0295"/>
    <w:rPr>
      <w:sz w:val="16"/>
      <w:szCs w:val="16"/>
    </w:rPr>
  </w:style>
  <w:style w:type="character" w:customStyle="1" w:styleId="TekstkomentarzaZnak">
    <w:name w:val="Tekst komentarza Znak"/>
    <w:rsid w:val="00CF0295"/>
    <w:rPr>
      <w:sz w:val="20"/>
      <w:szCs w:val="20"/>
    </w:rPr>
  </w:style>
  <w:style w:type="character" w:customStyle="1" w:styleId="TematkomentarzaZnak">
    <w:name w:val="Temat komentarza Znak"/>
    <w:rsid w:val="00CF0295"/>
    <w:rPr>
      <w:b/>
      <w:bCs/>
      <w:sz w:val="20"/>
      <w:szCs w:val="20"/>
    </w:rPr>
  </w:style>
  <w:style w:type="character" w:customStyle="1" w:styleId="Numerstrony1">
    <w:name w:val="Numer strony1"/>
    <w:basedOn w:val="Domylnaczcionkaakapitu1"/>
    <w:rsid w:val="00CF0295"/>
  </w:style>
  <w:style w:type="character" w:customStyle="1" w:styleId="ListLabel1">
    <w:name w:val="ListLabel 1"/>
    <w:rsid w:val="00CF0295"/>
    <w:rPr>
      <w:b w:val="0"/>
      <w:bCs w:val="0"/>
    </w:rPr>
  </w:style>
  <w:style w:type="character" w:customStyle="1" w:styleId="ListLabel2">
    <w:name w:val="ListLabel 2"/>
    <w:rsid w:val="00CF0295"/>
    <w:rPr>
      <w:rFonts w:cs="Arial"/>
    </w:rPr>
  </w:style>
  <w:style w:type="character" w:customStyle="1" w:styleId="ListLabel3">
    <w:name w:val="ListLabel 3"/>
    <w:rsid w:val="00CF0295"/>
    <w:rPr>
      <w:rFonts w:cs="Courier New"/>
    </w:rPr>
  </w:style>
  <w:style w:type="character" w:customStyle="1" w:styleId="ListLabel4">
    <w:name w:val="ListLabel 4"/>
    <w:rsid w:val="00CF0295"/>
    <w:rPr>
      <w:sz w:val="24"/>
      <w:szCs w:val="24"/>
    </w:rPr>
  </w:style>
  <w:style w:type="character" w:customStyle="1" w:styleId="ListLabel5">
    <w:name w:val="ListLabel 5"/>
    <w:rsid w:val="00CF0295"/>
    <w:rPr>
      <w:rFonts w:cs="Arial"/>
      <w:b w:val="0"/>
      <w:bCs w:val="0"/>
    </w:rPr>
  </w:style>
  <w:style w:type="character" w:customStyle="1" w:styleId="ListLabel6">
    <w:name w:val="ListLabel 6"/>
    <w:rsid w:val="00CF0295"/>
    <w:rPr>
      <w:rFonts w:eastAsia="Times New Roman"/>
    </w:rPr>
  </w:style>
  <w:style w:type="character" w:customStyle="1" w:styleId="ListLabel7">
    <w:name w:val="ListLabel 7"/>
    <w:rsid w:val="00CF0295"/>
    <w:rPr>
      <w:b/>
      <w:bCs/>
    </w:rPr>
  </w:style>
  <w:style w:type="character" w:customStyle="1" w:styleId="ListLabel8">
    <w:name w:val="ListLabel 8"/>
    <w:rsid w:val="00CF0295"/>
    <w:rPr>
      <w:b w:val="0"/>
      <w:bCs w:val="0"/>
      <w:sz w:val="24"/>
      <w:szCs w:val="24"/>
    </w:rPr>
  </w:style>
  <w:style w:type="character" w:customStyle="1" w:styleId="ListLabel9">
    <w:name w:val="ListLabel 9"/>
    <w:rsid w:val="00CF0295"/>
    <w:rPr>
      <w:rFonts w:cs="Wingdings"/>
    </w:rPr>
  </w:style>
  <w:style w:type="character" w:customStyle="1" w:styleId="ListLabel10">
    <w:name w:val="ListLabel 10"/>
    <w:rsid w:val="00CF0295"/>
    <w:rPr>
      <w:rFonts w:cs="Symbol"/>
    </w:rPr>
  </w:style>
  <w:style w:type="character" w:customStyle="1" w:styleId="ListLabel11">
    <w:name w:val="ListLabel 11"/>
    <w:rsid w:val="00CF0295"/>
    <w:rPr>
      <w:strike w:val="0"/>
      <w:dstrike w:val="0"/>
    </w:rPr>
  </w:style>
  <w:style w:type="character" w:customStyle="1" w:styleId="ListLabel12">
    <w:name w:val="ListLabel 12"/>
    <w:rsid w:val="00CF0295"/>
    <w:rPr>
      <w:rFonts w:eastAsia="Calibri" w:cs="Times New Roman"/>
    </w:rPr>
  </w:style>
  <w:style w:type="character" w:customStyle="1" w:styleId="ListLabel13">
    <w:name w:val="ListLabel 13"/>
    <w:rsid w:val="00CF0295"/>
    <w:rPr>
      <w:rFonts w:cs="Times New Roman"/>
      <w:sz w:val="24"/>
    </w:rPr>
  </w:style>
  <w:style w:type="character" w:customStyle="1" w:styleId="ListLabel14">
    <w:name w:val="ListLabel 14"/>
    <w:rsid w:val="00CF0295"/>
    <w:rPr>
      <w:b w:val="0"/>
    </w:rPr>
  </w:style>
  <w:style w:type="character" w:customStyle="1" w:styleId="ListLabel15">
    <w:name w:val="ListLabel 15"/>
    <w:rsid w:val="00CF0295"/>
    <w:rPr>
      <w:b w:val="0"/>
      <w:i w:val="0"/>
    </w:rPr>
  </w:style>
  <w:style w:type="character" w:customStyle="1" w:styleId="ListLabel16">
    <w:name w:val="ListLabel 16"/>
    <w:rsid w:val="00CF0295"/>
    <w:rPr>
      <w:rFonts w:cs="Calibri"/>
    </w:rPr>
  </w:style>
  <w:style w:type="character" w:customStyle="1" w:styleId="ListLabel17">
    <w:name w:val="ListLabel 17"/>
    <w:rsid w:val="00CF0295"/>
    <w:rPr>
      <w:rFonts w:eastAsia="Times New Roman" w:cs="Times New Roman"/>
    </w:rPr>
  </w:style>
  <w:style w:type="character" w:customStyle="1" w:styleId="ListLabel18">
    <w:name w:val="ListLabel 18"/>
    <w:rsid w:val="00CF0295"/>
    <w:rPr>
      <w:rFonts w:eastAsia="Times New Roman"/>
      <w:b/>
      <w:bCs/>
    </w:rPr>
  </w:style>
  <w:style w:type="paragraph" w:customStyle="1" w:styleId="Nagwek1">
    <w:name w:val="Nagłówek1"/>
    <w:basedOn w:val="Normalny"/>
    <w:next w:val="Tekstpodstawowy"/>
    <w:rsid w:val="00CF029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CF0295"/>
    <w:pPr>
      <w:spacing w:after="120"/>
    </w:pPr>
  </w:style>
  <w:style w:type="paragraph" w:styleId="Lista">
    <w:name w:val="List"/>
    <w:basedOn w:val="Tekstpodstawowy"/>
    <w:rsid w:val="00CF0295"/>
    <w:rPr>
      <w:rFonts w:cs="Mangal"/>
    </w:rPr>
  </w:style>
  <w:style w:type="paragraph" w:customStyle="1" w:styleId="Podpis1">
    <w:name w:val="Podpis1"/>
    <w:basedOn w:val="Normalny"/>
    <w:rsid w:val="00CF02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CF0295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CF0295"/>
    <w:pPr>
      <w:ind w:left="720"/>
    </w:pPr>
  </w:style>
  <w:style w:type="paragraph" w:customStyle="1" w:styleId="Tekstdymka1">
    <w:name w:val="Tekst dymka1"/>
    <w:basedOn w:val="Normalny"/>
    <w:rsid w:val="00CF029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CF0295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CF0295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NormalnyWeb1">
    <w:name w:val="Normalny (Web)1"/>
    <w:basedOn w:val="Normalny"/>
    <w:rsid w:val="00CF0295"/>
    <w:pPr>
      <w:spacing w:before="75" w:after="75" w:line="100" w:lineRule="atLeast"/>
    </w:pPr>
    <w:rPr>
      <w:rFonts w:ascii="Verdana" w:hAnsi="Verdana" w:cs="Verdana"/>
      <w:sz w:val="17"/>
      <w:szCs w:val="17"/>
    </w:rPr>
  </w:style>
  <w:style w:type="paragraph" w:styleId="Tekstpodstawowywcity">
    <w:name w:val="Body Text Indent"/>
    <w:basedOn w:val="Normalny"/>
    <w:rsid w:val="00CF0295"/>
    <w:pPr>
      <w:spacing w:after="120" w:line="100" w:lineRule="atLeast"/>
      <w:ind w:left="283"/>
    </w:pPr>
    <w:rPr>
      <w:sz w:val="24"/>
      <w:szCs w:val="24"/>
    </w:rPr>
  </w:style>
  <w:style w:type="paragraph" w:customStyle="1" w:styleId="Zwykytekst1">
    <w:name w:val="Zwykły tekst1"/>
    <w:basedOn w:val="Normalny"/>
    <w:rsid w:val="00CF0295"/>
    <w:pPr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Tekstprzypisudolnego1">
    <w:name w:val="Tekst przypisu dolnego1"/>
    <w:basedOn w:val="Normalny"/>
    <w:rsid w:val="00CF0295"/>
    <w:pPr>
      <w:spacing w:after="0" w:line="100" w:lineRule="atLeast"/>
    </w:pPr>
    <w:rPr>
      <w:rFonts w:ascii="Arial" w:hAnsi="Arial" w:cs="Arial"/>
      <w:sz w:val="20"/>
      <w:szCs w:val="20"/>
    </w:rPr>
  </w:style>
  <w:style w:type="paragraph" w:customStyle="1" w:styleId="Paragraf">
    <w:name w:val="Paragraf"/>
    <w:basedOn w:val="Normalny"/>
    <w:rsid w:val="00CF0295"/>
    <w:pPr>
      <w:spacing w:after="0" w:line="100" w:lineRule="atLeast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  <w:rsid w:val="00CF0295"/>
    <w:rPr>
      <w:sz w:val="20"/>
      <w:szCs w:val="20"/>
    </w:rPr>
  </w:style>
  <w:style w:type="paragraph" w:customStyle="1" w:styleId="Tematkomentarza1">
    <w:name w:val="Temat komentarza1"/>
    <w:basedOn w:val="Tekstkomentarza1"/>
    <w:rsid w:val="00CF0295"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2154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221548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81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zastpczy1">
    <w:name w:val="Tekst zastępczy1"/>
    <w:rPr>
      <w:color w:val="80808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BodyTextIndentChar1">
    <w:name w:val="Body Text Indent Char1"/>
    <w:rPr>
      <w:sz w:val="24"/>
      <w:szCs w:val="24"/>
      <w:lang w:val="pl-PL"/>
    </w:rPr>
  </w:style>
  <w:style w:type="character" w:customStyle="1" w:styleId="TekstpodstawowywcityZnak">
    <w:name w:val="Tekst podstawowy wcięty Znak"/>
  </w:style>
  <w:style w:type="character" w:customStyle="1" w:styleId="PlainTextChar1">
    <w:name w:val="Plain Text Char1"/>
    <w:rPr>
      <w:rFonts w:ascii="Courier New" w:hAnsi="Courier New" w:cs="Courier New"/>
      <w:lang w:val="pl-PL"/>
    </w:rPr>
  </w:style>
  <w:style w:type="character" w:customStyle="1" w:styleId="ZwykytekstZnak">
    <w:name w:val="Zwykły tekst Znak"/>
    <w:rPr>
      <w:rFonts w:ascii="Courier New" w:hAnsi="Courier New" w:cs="Courier New"/>
      <w:sz w:val="20"/>
      <w:szCs w:val="20"/>
    </w:rPr>
  </w:style>
  <w:style w:type="character" w:customStyle="1" w:styleId="FootnoteTextChar">
    <w:name w:val="Footnote Text Char"/>
    <w:rPr>
      <w:sz w:val="20"/>
      <w:szCs w:val="20"/>
    </w:rPr>
  </w:style>
  <w:style w:type="character" w:customStyle="1" w:styleId="TekstprzypisudolnegoZnak">
    <w:name w:val="Tekst przypisu dolnego Znak"/>
    <w:rPr>
      <w:rFonts w:ascii="Arial" w:hAnsi="Arial" w:cs="Arial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Znak">
    <w:name w:val="Znak Znak"/>
    <w:rPr>
      <w:rFonts w:ascii="Arial" w:hAnsi="Arial" w:cs="Arial"/>
    </w:rPr>
  </w:style>
  <w:style w:type="character" w:customStyle="1" w:styleId="ZnakZnak2">
    <w:name w:val="Znak Znak2"/>
    <w:rPr>
      <w:rFonts w:ascii="Courier New" w:hAnsi="Courier New" w:cs="Courier New"/>
      <w:lang w:val="pl-P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Numerstrony1">
    <w:name w:val="Numer strony1"/>
    <w:basedOn w:val="Domylnaczcionkaakapitu1"/>
  </w:style>
  <w:style w:type="character" w:customStyle="1" w:styleId="ListLabel1">
    <w:name w:val="ListLabel 1"/>
    <w:rPr>
      <w:b w:val="0"/>
      <w:bCs w:val="0"/>
    </w:rPr>
  </w:style>
  <w:style w:type="character" w:customStyle="1" w:styleId="ListLabel2">
    <w:name w:val="ListLabel 2"/>
    <w:rPr>
      <w:rFonts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sz w:val="24"/>
      <w:szCs w:val="24"/>
    </w:rPr>
  </w:style>
  <w:style w:type="character" w:customStyle="1" w:styleId="ListLabel5">
    <w:name w:val="ListLabel 5"/>
    <w:rPr>
      <w:rFonts w:cs="Arial"/>
      <w:b w:val="0"/>
      <w:bCs w:val="0"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7">
    <w:name w:val="ListLabel 7"/>
    <w:rPr>
      <w:b/>
      <w:bCs/>
    </w:rPr>
  </w:style>
  <w:style w:type="character" w:customStyle="1" w:styleId="ListLabel8">
    <w:name w:val="ListLabel 8"/>
    <w:rPr>
      <w:b w:val="0"/>
      <w:bCs w:val="0"/>
      <w:sz w:val="24"/>
      <w:szCs w:val="24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strike w:val="0"/>
      <w:dstrike w:val="0"/>
    </w:rPr>
  </w:style>
  <w:style w:type="character" w:customStyle="1" w:styleId="ListLabel12">
    <w:name w:val="ListLabel 12"/>
    <w:rPr>
      <w:rFonts w:eastAsia="Calibri" w:cs="Times New Roman"/>
    </w:rPr>
  </w:style>
  <w:style w:type="character" w:customStyle="1" w:styleId="ListLabel13">
    <w:name w:val="ListLabel 13"/>
    <w:rPr>
      <w:rFonts w:cs="Times New Roman"/>
      <w:sz w:val="24"/>
    </w:rPr>
  </w:style>
  <w:style w:type="character" w:customStyle="1" w:styleId="ListLabel14">
    <w:name w:val="ListLabel 14"/>
    <w:rPr>
      <w:b w:val="0"/>
    </w:rPr>
  </w:style>
  <w:style w:type="character" w:customStyle="1" w:styleId="ListLabel15">
    <w:name w:val="ListLabel 15"/>
    <w:rPr>
      <w:b w:val="0"/>
      <w:i w:val="0"/>
    </w:rPr>
  </w:style>
  <w:style w:type="character" w:customStyle="1" w:styleId="ListLabel16">
    <w:name w:val="ListLabel 16"/>
    <w:rPr>
      <w:rFonts w:cs="Calibri"/>
    </w:rPr>
  </w:style>
  <w:style w:type="character" w:customStyle="1" w:styleId="ListLabel17">
    <w:name w:val="ListLabel 17"/>
    <w:rPr>
      <w:rFonts w:eastAsia="Times New Roman" w:cs="Times New Roman"/>
    </w:rPr>
  </w:style>
  <w:style w:type="character" w:customStyle="1" w:styleId="ListLabel18">
    <w:name w:val="ListLabel 18"/>
    <w:rPr>
      <w:rFonts w:eastAsia="Times New Roman"/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NormalnyWeb1">
    <w:name w:val="Normalny (Web)1"/>
    <w:basedOn w:val="Normalny"/>
    <w:pPr>
      <w:spacing w:before="75" w:after="75" w:line="100" w:lineRule="atLeast"/>
    </w:pPr>
    <w:rPr>
      <w:rFonts w:ascii="Verdana" w:hAnsi="Verdana" w:cs="Verdana"/>
      <w:sz w:val="17"/>
      <w:szCs w:val="17"/>
    </w:rPr>
  </w:style>
  <w:style w:type="paragraph" w:styleId="Tekstpodstawowywcity">
    <w:name w:val="Body Text Indent"/>
    <w:basedOn w:val="Normalny"/>
    <w:pPr>
      <w:spacing w:after="120" w:line="100" w:lineRule="atLeast"/>
      <w:ind w:left="283"/>
    </w:pPr>
    <w:rPr>
      <w:sz w:val="24"/>
      <w:szCs w:val="24"/>
    </w:rPr>
  </w:style>
  <w:style w:type="paragraph" w:customStyle="1" w:styleId="Zwykytekst1">
    <w:name w:val="Zwykły tekst1"/>
    <w:basedOn w:val="Normalny"/>
    <w:pPr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rFonts w:ascii="Arial" w:hAnsi="Arial" w:cs="Arial"/>
      <w:sz w:val="20"/>
      <w:szCs w:val="20"/>
    </w:rPr>
  </w:style>
  <w:style w:type="paragraph" w:customStyle="1" w:styleId="Paragraf">
    <w:name w:val="Paragraf"/>
    <w:basedOn w:val="Normalny"/>
    <w:pPr>
      <w:spacing w:after="0" w:line="100" w:lineRule="atLeast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2154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221548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81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9979B-DA83-4CF5-8B27-471028B5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17097</Words>
  <Characters>102585</Characters>
  <Application>Microsoft Office Word</Application>
  <DocSecurity>0</DocSecurity>
  <Lines>854</Lines>
  <Paragraphs>238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</vt:lpstr>
    </vt:vector>
  </TitlesOfParts>
  <Company/>
  <LinksUpToDate>false</LinksUpToDate>
  <CharactersWithSpaces>119444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</dc:title>
  <dc:creator>serwis</dc:creator>
  <cp:lastModifiedBy>Artur Rybaczkowski</cp:lastModifiedBy>
  <cp:revision>2</cp:revision>
  <cp:lastPrinted>2015-07-06T05:11:00Z</cp:lastPrinted>
  <dcterms:created xsi:type="dcterms:W3CDTF">2015-07-07T11:22:00Z</dcterms:created>
  <dcterms:modified xsi:type="dcterms:W3CDTF">2015-07-07T11:22:00Z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